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89" w:rsidRDefault="00C86089">
      <w:pPr>
        <w:pStyle w:val="ConsPlusTitlePage"/>
      </w:pPr>
      <w:r>
        <w:br/>
      </w:r>
    </w:p>
    <w:p w:rsidR="00C86089" w:rsidRDefault="00C86089">
      <w:pPr>
        <w:pStyle w:val="ConsPlusNormal"/>
        <w:jc w:val="both"/>
        <w:outlineLvl w:val="0"/>
      </w:pPr>
    </w:p>
    <w:p w:rsidR="00C86089" w:rsidRDefault="00C86089">
      <w:pPr>
        <w:pStyle w:val="ConsPlusTitle"/>
        <w:jc w:val="center"/>
        <w:outlineLvl w:val="0"/>
      </w:pPr>
      <w:r>
        <w:t>МИНИСТЕРСТВО ЭКОНОМИЧЕСКОГО РАЗВИТИЯ И ПРОМЫШЛЕННОСТИ</w:t>
      </w:r>
    </w:p>
    <w:p w:rsidR="00C86089" w:rsidRDefault="00C86089">
      <w:pPr>
        <w:pStyle w:val="ConsPlusTitle"/>
        <w:jc w:val="center"/>
      </w:pPr>
      <w:r>
        <w:t>РЕСПУБЛИКИ КАРЕЛИЯ</w:t>
      </w:r>
    </w:p>
    <w:p w:rsidR="00C86089" w:rsidRDefault="00C86089">
      <w:pPr>
        <w:pStyle w:val="ConsPlusTitle"/>
        <w:jc w:val="both"/>
      </w:pPr>
    </w:p>
    <w:p w:rsidR="00C86089" w:rsidRDefault="00C86089">
      <w:pPr>
        <w:pStyle w:val="ConsPlusTitle"/>
        <w:jc w:val="center"/>
      </w:pPr>
      <w:r>
        <w:t>ПРИКАЗ</w:t>
      </w:r>
    </w:p>
    <w:p w:rsidR="00C86089" w:rsidRDefault="00C86089">
      <w:pPr>
        <w:pStyle w:val="ConsPlusTitle"/>
        <w:jc w:val="center"/>
      </w:pPr>
      <w:r>
        <w:t>от 24 ноября 2022 г. N 650</w:t>
      </w:r>
    </w:p>
    <w:p w:rsidR="00C86089" w:rsidRDefault="00C86089">
      <w:pPr>
        <w:pStyle w:val="ConsPlusTitle"/>
        <w:jc w:val="both"/>
      </w:pPr>
    </w:p>
    <w:p w:rsidR="00C86089" w:rsidRDefault="00C86089">
      <w:pPr>
        <w:pStyle w:val="ConsPlusTitle"/>
        <w:jc w:val="center"/>
      </w:pPr>
      <w:r>
        <w:t>ОБ УТВЕРЖДЕНИИ АДМИНИСТРАТИВНОГО РЕГЛАМЕНТА</w:t>
      </w:r>
    </w:p>
    <w:p w:rsidR="00C86089" w:rsidRDefault="00C86089">
      <w:pPr>
        <w:pStyle w:val="ConsPlusTitle"/>
        <w:jc w:val="center"/>
      </w:pPr>
      <w:r>
        <w:t>ПРЕДОСТАВЛЕНИЯ МИНИСТЕРСТВОМ ЭКОНОМИЧЕСКОГО РАЗВИТИЯ</w:t>
      </w:r>
    </w:p>
    <w:p w:rsidR="00C86089" w:rsidRDefault="00C86089">
      <w:pPr>
        <w:pStyle w:val="ConsPlusTitle"/>
        <w:jc w:val="center"/>
      </w:pPr>
      <w:r>
        <w:t>И ПРОМЫШЛЕННОСТИ РЕСПУБЛИКИ КАРЕЛИЯ ГОСУДАРСТВЕННОЙ УСЛУГИ</w:t>
      </w:r>
    </w:p>
    <w:p w:rsidR="00C86089" w:rsidRDefault="00C86089">
      <w:pPr>
        <w:pStyle w:val="ConsPlusTitle"/>
        <w:jc w:val="center"/>
      </w:pPr>
      <w:r>
        <w:t>ПО ЗАКЛЮЧЕНИЮ СОГЛАШЕНИЙ ОБ ОСУЩЕСТВЛЕНИИ ДЕЯТЕЛЬНОСТИ</w:t>
      </w:r>
    </w:p>
    <w:p w:rsidR="00C86089" w:rsidRDefault="00C86089">
      <w:pPr>
        <w:pStyle w:val="ConsPlusTitle"/>
        <w:jc w:val="center"/>
      </w:pPr>
      <w:r>
        <w:t>НА ТЕРРИТОРИЯХ ОПЕРЕЖА</w:t>
      </w:r>
      <w:bookmarkStart w:id="0" w:name="_GoBack"/>
      <w:bookmarkEnd w:id="0"/>
      <w:r>
        <w:t>ЮЩЕГО СОЦИАЛЬНО-ЭКОНОМИЧЕСКОГО</w:t>
      </w:r>
    </w:p>
    <w:p w:rsidR="00C86089" w:rsidRDefault="00C86089">
      <w:pPr>
        <w:pStyle w:val="ConsPlusTitle"/>
        <w:jc w:val="center"/>
      </w:pPr>
      <w:r>
        <w:t>РАЗВИТИЯ С ЮРИДИЧЕСКИМИ ЛИЦАМИ, ЯВЛЯЮЩИМИСЯ КОММЕРЧЕСКИМИ</w:t>
      </w:r>
    </w:p>
    <w:p w:rsidR="00C86089" w:rsidRDefault="00C86089">
      <w:pPr>
        <w:pStyle w:val="ConsPlusTitle"/>
        <w:jc w:val="center"/>
      </w:pPr>
      <w:r>
        <w:t>ОРГАНИЗАЦИЯМИ, ЗА ИСКЛЮЧЕНИЕМ ГОСУДАРСТВЕННЫХ</w:t>
      </w:r>
    </w:p>
    <w:p w:rsidR="00C86089" w:rsidRDefault="00C86089">
      <w:pPr>
        <w:pStyle w:val="ConsPlusTitle"/>
        <w:jc w:val="center"/>
      </w:pPr>
      <w:r>
        <w:t>И МУНИЦИПАЛЬНЫХ УНИТАРНЫХ ПРЕДПРИЯТИЙ, ФИНАНСОВЫХ</w:t>
      </w:r>
    </w:p>
    <w:p w:rsidR="00C86089" w:rsidRDefault="00C86089">
      <w:pPr>
        <w:pStyle w:val="ConsPlusTitle"/>
        <w:jc w:val="center"/>
      </w:pPr>
      <w:r>
        <w:t>ОРГАНИЗАЦИЙ, В ТОМ ЧИСЛЕ КРЕДИТНЫХ И СТРАХОВЫХ ОРГАНИЗАЦИЙ</w:t>
      </w:r>
    </w:p>
    <w:p w:rsidR="00C86089" w:rsidRDefault="00C86089">
      <w:pPr>
        <w:pStyle w:val="ConsPlusTitle"/>
        <w:jc w:val="center"/>
      </w:pPr>
      <w:r>
        <w:t>И ПРОФЕССИОНАЛЬНЫХ УЧАСТНИКОВ РЫНКА ЦЕННЫХ БУМАГ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29 декабря 2014 года N 473-ФЗ "О территориях опережающего социально-экономического развития в Российской Федерации",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июня 2015 года N 614 "Об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</w:t>
      </w:r>
      <w:proofErr w:type="gramEnd"/>
      <w:r>
        <w:t xml:space="preserve"> Федерации (моногородов)",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Республики Карелия от 15 февраля 2012 года N 50-П "О разработке и утверждении административных регламентов предоставления государственных услуг",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Республики Карелия от 26 августа 2016 года N 326-П "О мерах по созданию территорий опережающего социально-экономического развития в Республике Карелия" приказываю: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Административный </w:t>
      </w:r>
      <w:hyperlink w:anchor="P37">
        <w:r>
          <w:rPr>
            <w:color w:val="0000FF"/>
          </w:rPr>
          <w:t>регламент</w:t>
        </w:r>
      </w:hyperlink>
      <w:r>
        <w:t xml:space="preserve"> предоставления Министерством экономического развития и промышленности Республики Карелия государственной услуги "Заключение соглашений об осуществлении деятельности на территориях опережающего социально-экономического развития с юридическими лицами, являющимися коммерческими организациями, за исключением государственных и муниципальных унитарных предприятий, финансовых организаций, в том числе кредитных и страховых организаций и профессиональных участников рынка ценных бумаг".</w:t>
      </w:r>
      <w:proofErr w:type="gramEnd"/>
    </w:p>
    <w:p w:rsidR="00C86089" w:rsidRDefault="00C86089">
      <w:pPr>
        <w:pStyle w:val="ConsPlusNormal"/>
        <w:spacing w:before="220"/>
        <w:ind w:firstLine="540"/>
        <w:jc w:val="both"/>
      </w:pPr>
      <w:r>
        <w:t>2. Отделу инвестиционной политики Министерства экономического развития и промышленности Республики Карелия обеспечить организацию предоставления государственной услуги в соответствии с Административным регламентом.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jc w:val="right"/>
      </w:pPr>
      <w:r>
        <w:t>И.о. Министра</w:t>
      </w:r>
    </w:p>
    <w:p w:rsidR="00C86089" w:rsidRDefault="00C86089">
      <w:pPr>
        <w:pStyle w:val="ConsPlusNormal"/>
        <w:jc w:val="right"/>
      </w:pPr>
      <w:r>
        <w:t>О.А.ЕРМОЛАЕВ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jc w:val="right"/>
        <w:outlineLvl w:val="0"/>
      </w:pPr>
      <w:r>
        <w:t>Утвержден</w:t>
      </w:r>
    </w:p>
    <w:p w:rsidR="00C86089" w:rsidRDefault="00C86089">
      <w:pPr>
        <w:pStyle w:val="ConsPlusNormal"/>
        <w:jc w:val="right"/>
      </w:pPr>
      <w:r>
        <w:lastRenderedPageBreak/>
        <w:t>приказом</w:t>
      </w:r>
    </w:p>
    <w:p w:rsidR="00C86089" w:rsidRDefault="00C86089">
      <w:pPr>
        <w:pStyle w:val="ConsPlusNormal"/>
        <w:jc w:val="right"/>
      </w:pPr>
      <w:r>
        <w:t>Министерства экономического</w:t>
      </w:r>
    </w:p>
    <w:p w:rsidR="00C86089" w:rsidRDefault="00C86089">
      <w:pPr>
        <w:pStyle w:val="ConsPlusNormal"/>
        <w:jc w:val="right"/>
      </w:pPr>
      <w:r>
        <w:t>развития и промышленности</w:t>
      </w:r>
    </w:p>
    <w:p w:rsidR="00C86089" w:rsidRDefault="00C86089">
      <w:pPr>
        <w:pStyle w:val="ConsPlusNormal"/>
        <w:jc w:val="right"/>
      </w:pPr>
      <w:r>
        <w:t>Республики Карелия</w:t>
      </w:r>
    </w:p>
    <w:p w:rsidR="00C86089" w:rsidRDefault="00C86089">
      <w:pPr>
        <w:pStyle w:val="ConsPlusNormal"/>
        <w:jc w:val="right"/>
      </w:pPr>
      <w:r>
        <w:t>от 24 ноября 2022 года N 650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Title"/>
        <w:jc w:val="center"/>
      </w:pPr>
      <w:bookmarkStart w:id="1" w:name="P37"/>
      <w:bookmarkEnd w:id="1"/>
      <w:r>
        <w:t>АДМИНИСТРАТИВНЫЙ РЕГЛАМЕНТ</w:t>
      </w:r>
    </w:p>
    <w:p w:rsidR="00C86089" w:rsidRDefault="00C86089">
      <w:pPr>
        <w:pStyle w:val="ConsPlusTitle"/>
        <w:jc w:val="center"/>
      </w:pPr>
      <w:r>
        <w:t>ПРЕДОСТАВЛЕНИЯ МИНИСТЕРСТВОМ ЭКОНОМИЧЕСКОГО</w:t>
      </w:r>
    </w:p>
    <w:p w:rsidR="00C86089" w:rsidRDefault="00C86089">
      <w:pPr>
        <w:pStyle w:val="ConsPlusTitle"/>
        <w:jc w:val="center"/>
      </w:pPr>
      <w:r>
        <w:t>РАЗВИТИЯ И ПРОМЫШЛЕННОСТИ РЕСПУБЛИКИ КАРЕЛИЯ</w:t>
      </w:r>
    </w:p>
    <w:p w:rsidR="00C86089" w:rsidRDefault="00C86089">
      <w:pPr>
        <w:pStyle w:val="ConsPlusTitle"/>
        <w:jc w:val="center"/>
      </w:pPr>
      <w:r>
        <w:t>ГОСУДАРСТВЕННОЙ УСЛУГИ "ЗАКЛЮЧЕНИЕ СОГЛАШЕНИЙ</w:t>
      </w:r>
    </w:p>
    <w:p w:rsidR="00C86089" w:rsidRDefault="00C86089">
      <w:pPr>
        <w:pStyle w:val="ConsPlusTitle"/>
        <w:jc w:val="center"/>
      </w:pPr>
      <w:r>
        <w:t xml:space="preserve">ОБ ОСУЩЕСТВЛЕНИИ ДЕЯТЕЛЬНОСТИ НА ТЕРРИТОРИЯХ </w:t>
      </w:r>
      <w:proofErr w:type="gramStart"/>
      <w:r>
        <w:t>ОПЕРЕЖАЮЩЕГО</w:t>
      </w:r>
      <w:proofErr w:type="gramEnd"/>
    </w:p>
    <w:p w:rsidR="00C86089" w:rsidRDefault="00C86089">
      <w:pPr>
        <w:pStyle w:val="ConsPlusTitle"/>
        <w:jc w:val="center"/>
      </w:pPr>
      <w:r>
        <w:t>СОЦИАЛЬНО-ЭКОНОМИЧЕСКОГО РАЗВИТИЯ С ЮРИДИЧЕСКИМИ ЛИЦАМИ,</w:t>
      </w:r>
    </w:p>
    <w:p w:rsidR="00C86089" w:rsidRDefault="00C86089">
      <w:pPr>
        <w:pStyle w:val="ConsPlusTitle"/>
        <w:jc w:val="center"/>
      </w:pPr>
      <w:r>
        <w:t>ЯВЛЯЮЩИМИСЯ КОММЕРЧЕСКИМИ ОРГАНИЗАЦИЯМИ, ЗА ИСКЛЮЧЕНИЕМ</w:t>
      </w:r>
    </w:p>
    <w:p w:rsidR="00C86089" w:rsidRDefault="00C86089">
      <w:pPr>
        <w:pStyle w:val="ConsPlusTitle"/>
        <w:jc w:val="center"/>
      </w:pPr>
      <w:r>
        <w:t>ГОСУДАРСТВЕННЫХ И МУНИЦИПАЛЬНЫХ УНИТАРНЫХ ПРЕДПРИЯТИЙ,</w:t>
      </w:r>
    </w:p>
    <w:p w:rsidR="00C86089" w:rsidRDefault="00C86089">
      <w:pPr>
        <w:pStyle w:val="ConsPlusTitle"/>
        <w:jc w:val="center"/>
      </w:pPr>
      <w:r>
        <w:t>ФИНАНСОВЫХ ОРГАНИЗАЦИЙ, В ТОМ ЧИСЛЕ КРЕДИТНЫХ И СТРАХОВЫХ</w:t>
      </w:r>
    </w:p>
    <w:p w:rsidR="00C86089" w:rsidRDefault="00C86089">
      <w:pPr>
        <w:pStyle w:val="ConsPlusTitle"/>
        <w:jc w:val="center"/>
      </w:pPr>
      <w:r>
        <w:t>ОРГАНИЗАЦИЙ И ПРОФЕССИОНАЛЬНЫХ УЧАСТНИКОВ</w:t>
      </w:r>
    </w:p>
    <w:p w:rsidR="00C86089" w:rsidRDefault="00C86089">
      <w:pPr>
        <w:pStyle w:val="ConsPlusTitle"/>
        <w:jc w:val="center"/>
      </w:pPr>
      <w:r>
        <w:t>РЫНКА ЦЕННЫХ БУМАГ"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Title"/>
        <w:jc w:val="center"/>
        <w:outlineLvl w:val="1"/>
      </w:pPr>
      <w:r>
        <w:t>I. Общие положения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Министерством экономического развития и промышленности Республики Карелия (далее - Министерство) государственной услуги "Заключение соглашений об осуществлении деятельности на территориях опережающего социально-экономического развития с юридическими лицами, являющимися коммерческими организациями, за исключением государственных и муниципальных унитарных предприятий, финансовых организаций, в том числе кредитных и страховых организаций и профессиональных участников рынка ценных бумаг" (далее - Административный регламент) устанавливает сроки и последовательность административных</w:t>
      </w:r>
      <w:proofErr w:type="gramEnd"/>
      <w:r>
        <w:t xml:space="preserve"> </w:t>
      </w:r>
      <w:proofErr w:type="gramStart"/>
      <w:r>
        <w:t>процедур (действий) Министерства по предоставлению государственной услуги по заключению соглашений об осуществлении деятельности на территориях опережающего социально-экономического развития с юридическими лицами, являющимися коммерческими организациями, за исключением государственных и муниципальных унитарных предприятий, финансовых организаций, в том числе кредитных и страховых организаций и профессиональных участников рынка ценных бумаг (далее - государственная услуга).</w:t>
      </w:r>
      <w:proofErr w:type="gramEnd"/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Понятия, используемые в Административном регламенте, применяются в значениях, установленных в Федеральном </w:t>
      </w:r>
      <w:hyperlink r:id="rId10">
        <w:r>
          <w:rPr>
            <w:color w:val="0000FF"/>
          </w:rPr>
          <w:t>законе</w:t>
        </w:r>
      </w:hyperlink>
      <w:r>
        <w:t xml:space="preserve"> от 29 декабря 2014 года N 473-ФЗ "О территориях опережающего социально-экономического развития в Российской Федерации" (далее - Закон N 473-ФЗ), </w:t>
      </w:r>
      <w:hyperlink r:id="rId1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22 июня 2015 года N 614 "Об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(моногородов)" (далее - Постановление N</w:t>
      </w:r>
      <w:proofErr w:type="gramEnd"/>
      <w:r>
        <w:t xml:space="preserve"> 614).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Title"/>
        <w:jc w:val="center"/>
        <w:outlineLvl w:val="2"/>
      </w:pPr>
      <w:r>
        <w:t>Круг заявителей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Государственная услуга предоставляется инвесторам, соответствующим требованиям, установленным </w:t>
      </w:r>
      <w:hyperlink r:id="rId12">
        <w:r>
          <w:rPr>
            <w:color w:val="0000FF"/>
          </w:rPr>
          <w:t>Законом</w:t>
        </w:r>
      </w:hyperlink>
      <w:r>
        <w:t xml:space="preserve"> N 473-ФЗ, Постановлением N 614 (далее - заявители) и претендующим на заключение соглашения об осуществлении деятельности на территориях опережающего социально-экономического развития с юридическими лицами, являющимися коммерческими организациями, за исключением государственных и муниципальных унитарных предприятий, финансовых организаций, в том числе кредитных и страховых организаций и профессиональных участников рынка ценных бумаг (далее - соглашение).</w:t>
      </w:r>
      <w:proofErr w:type="gramEnd"/>
    </w:p>
    <w:p w:rsidR="00C86089" w:rsidRDefault="00C86089">
      <w:pPr>
        <w:pStyle w:val="ConsPlusNormal"/>
        <w:spacing w:before="220"/>
        <w:ind w:firstLine="540"/>
        <w:jc w:val="both"/>
      </w:pPr>
      <w:r>
        <w:lastRenderedPageBreak/>
        <w:t>4. От имени заявителя за предоставлением государственной услуги могут обращаться лица, действующие в соответствии с законодательством, учредительными документами либо доверенностью, оформленной в установленном порядке.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Title"/>
        <w:jc w:val="center"/>
        <w:outlineLvl w:val="2"/>
      </w:pPr>
      <w:r>
        <w:t>Требования к порядку</w:t>
      </w:r>
    </w:p>
    <w:p w:rsidR="00C86089" w:rsidRDefault="00C86089">
      <w:pPr>
        <w:pStyle w:val="ConsPlusTitle"/>
        <w:jc w:val="center"/>
      </w:pPr>
      <w:r>
        <w:t>информирования о предоставлении государственной услуги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ind w:firstLine="540"/>
        <w:jc w:val="both"/>
      </w:pPr>
      <w:r>
        <w:t xml:space="preserve">5. </w:t>
      </w:r>
      <w:proofErr w:type="gramStart"/>
      <w:r>
        <w:t>Информация о предоставлении государственной услуги размещается на официальном сайте Министерства https://economy.gov.karelia.ru, в федеральной государственной информационной системе "Единый портал государственных и муниципальных услуг (функций)" http://www.gosuslugi.ru (далее - Единый портал), в государственной информационной системе Республики Карелия "Система межведомственного электронного взаимодействия Республики Карелия" https://uslugi.karelia.ru (далее - Региональный портал), на инвестиционном портале Республики Карелия https://kareliainvest</w:t>
      </w:r>
      <w:proofErr w:type="gramEnd"/>
      <w:r>
        <w:t>.ru (далее - Инвестиционный портал).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Информирование проводится в устной или письменной формах.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6. Информация о предоставлении государственной услуги включает следующие сведения: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адрес места нахождения, график работы, справочные телефоны Министерства, адрес официального сайта и электронной почты Министерства в сети Интернет;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государственной услуги;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круг заявителей, которым предоставляется государственная услуга;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государственной услуги;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сроки предоставления государственной услуги;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порядок представления документов для предоставления государственной услуги;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перечень оснований для отказа в приеме документов, необходимых для предоставления государственной услуги;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результаты предоставления государственной услуги;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порядок досудебного (внесудебного) обжалования решений и действий (бездействия) Министерства, а также должностных лиц Министерства.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Информирование лиц, обратившихся в Министерство по вопросам предоставления государственной услуги и сведений о ходе ее предоставления, осуществляется должностными лицами Министерства посредством консультаций, которые предоставляются лично в Отделе инвестиционной политики Министерства (далее - Отдел), по телефону, по электронной почте или в случае поступления в Министерство письменного обращения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</w:t>
      </w:r>
      <w:proofErr w:type="gramEnd"/>
      <w:r>
        <w:t xml:space="preserve"> государственных и муниципальных услуг",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 мая 2006 года N 59-ФЗ "О </w:t>
      </w:r>
      <w:proofErr w:type="gramStart"/>
      <w:r>
        <w:t>порядке</w:t>
      </w:r>
      <w:proofErr w:type="gramEnd"/>
      <w:r>
        <w:t xml:space="preserve"> рассмотрения обращений граждан Российской Федерации".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Обращение в случае его представления в письменной форме должно содержать: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1) фамилию и имя лица, направившего обращение (наименование организации, направившей обращение);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2) сведения по предоставлению государственной услуги, о ходе ее предоставления, </w:t>
      </w:r>
      <w:r>
        <w:lastRenderedPageBreak/>
        <w:t>интересующие лицо, направившее обращение;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3) указание на способ получения лицом, направившим обращение, интересующих сведений по предоставлению государственной услуги, ходе ее предоставления;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4) контактные данные лица, направившего обращение.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Письменные (электронные) обращения заявителей подлежат обязательной регистрации в течение 3 календарных дней с момента поступления в Министерство и рассмотрению в течение 15 рабочих дней со дня регистрации.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Ответ на обращение заявителя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Ответ должен содержать информацию по существу поставленных в обращении заявителя вопросов, за исключением случаев, установленных федеральным законодательством, дату документа, регистрационный номер, наименование должности лица, его подписавшего, его фамилиям инициалы, подпись и номер контактного телефона.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8. Информация о государственной услуге является открытой за исключением случаев, когда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ind w:firstLine="540"/>
        <w:jc w:val="both"/>
      </w:pPr>
      <w:r>
        <w:t xml:space="preserve">9. </w:t>
      </w:r>
      <w:proofErr w:type="gramStart"/>
      <w:r>
        <w:t>Государственная услуга "Заключение соглашений об осуществлении деятельности на территориях опережающего социально-экономического развития с юридическими лицами, являющимися коммерческими организациями, за исключением государственных и муниципальных унитарных предприятий, финансовых организаций, в том числе кредитных и страховых организаций и профессиональных участников рынка ценных бумаг".</w:t>
      </w:r>
      <w:proofErr w:type="gramEnd"/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Title"/>
        <w:jc w:val="center"/>
        <w:outlineLvl w:val="2"/>
      </w:pPr>
      <w:r>
        <w:t>Наименование исполнительного органа</w:t>
      </w:r>
    </w:p>
    <w:p w:rsidR="00C86089" w:rsidRDefault="00C86089">
      <w:pPr>
        <w:pStyle w:val="ConsPlusTitle"/>
        <w:jc w:val="center"/>
      </w:pPr>
      <w:r>
        <w:t xml:space="preserve">Республики Карелия, </w:t>
      </w: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ind w:firstLine="540"/>
        <w:jc w:val="both"/>
      </w:pPr>
      <w:r>
        <w:t>10. Государственная услуга предоставляется Министерством.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Непосредственное предоставление государственной услуги в Министерстве возложено на Отдел.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 государственных услуг, предусмотренных </w:t>
      </w:r>
      <w:hyperlink r:id="rId15">
        <w:r>
          <w:rPr>
            <w:color w:val="0000FF"/>
          </w:rPr>
          <w:t>частью 1 статьи 1</w:t>
        </w:r>
      </w:hyperlink>
      <w:r>
        <w:t xml:space="preserve"> Федерального закона</w:t>
      </w:r>
      <w:proofErr w:type="gramEnd"/>
      <w:r>
        <w:t xml:space="preserve"> от 27 июля 2010 года N 210-ФЗ "Об организации предоставления государственных и муниципальных услуг", </w:t>
      </w:r>
      <w:proofErr w:type="gramStart"/>
      <w:r>
        <w:t>утверждаемый</w:t>
      </w:r>
      <w:proofErr w:type="gramEnd"/>
      <w:r>
        <w:t xml:space="preserve"> нормативным правовым актом Республики Карелия.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ind w:firstLine="540"/>
        <w:jc w:val="both"/>
      </w:pPr>
      <w:r>
        <w:lastRenderedPageBreak/>
        <w:t>12. Результатом предоставления государственной услуги является: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1) заключение между Министерством и заявителем соглашения;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2) возврат документов заявителю;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3) уведомление об отклонении документов.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ind w:firstLine="540"/>
        <w:jc w:val="both"/>
      </w:pPr>
      <w:r>
        <w:t xml:space="preserve">13. Максимальный срок предоставления государственной услуги составляет 16 рабочих дней, начиная со дня, следующего за днем регистрации в Министерстве заявления и документов, направленных в соответствии с </w:t>
      </w:r>
      <w:hyperlink w:anchor="P138">
        <w:r>
          <w:rPr>
            <w:color w:val="0000FF"/>
          </w:rPr>
          <w:t>пунктом 18</w:t>
        </w:r>
      </w:hyperlink>
      <w:r>
        <w:t xml:space="preserve"> Административного регламента.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14. Приостановление предоставления государственной услуги не предусмотрено.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15. Если результатом предоставления государственной услуги является заключение между Министерством и заявителем соглашения или уведомление об отклонении документов, то в таких случаях результат предоставления государственной услуги направляется заявителю в течение 3-х рабочих дней со дня заключения соглашения или подготовки уведомления об отклонении документов.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Если результатом предоставления государственной услуги является возврат документов заявителю, то в этом случае результат предоставления государственной услуги направляется заявителю в течение 5 рабочих дней, следующих за днем регистрации заявления о предоставлении государственной услуги.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C86089" w:rsidRDefault="00C86089">
      <w:pPr>
        <w:pStyle w:val="ConsPlusTitle"/>
        <w:jc w:val="center"/>
      </w:pPr>
      <w:r>
        <w:t>предоставление государственной услуги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ind w:firstLine="540"/>
        <w:jc w:val="both"/>
      </w:pPr>
      <w:r>
        <w:t xml:space="preserve">16. Предоставление государственной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1) </w:t>
      </w:r>
      <w:hyperlink r:id="rId16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2) Налоговым </w:t>
      </w:r>
      <w:hyperlink r:id="rId17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3)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29 декабря 2014 года N 473-ФЗ "О </w:t>
      </w:r>
      <w:proofErr w:type="gramStart"/>
      <w:r>
        <w:t>территориях</w:t>
      </w:r>
      <w:proofErr w:type="gramEnd"/>
      <w:r>
        <w:t xml:space="preserve"> опережающего социально-экономического развития в Российской Федерации";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5)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июня 2015 года N 614 "Об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(моногородов)";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6)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Республики Карелия от 26 августа 2016 года N 326-П "О </w:t>
      </w:r>
      <w:proofErr w:type="gramStart"/>
      <w:r>
        <w:t>мерах</w:t>
      </w:r>
      <w:proofErr w:type="gramEnd"/>
      <w:r>
        <w:t xml:space="preserve"> по созданию территорий опережающего социально-экономического развития в Республике Карелия";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7)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Республики Карелия от 21 сентября 2016 года N 360-П "Об утверждении Положения о Министерстве экономического развития и промышленности Республики Карелия";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8)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Республики Карелия от 15 февраля 2012 года N 50-П "О </w:t>
      </w:r>
      <w:r>
        <w:lastRenderedPageBreak/>
        <w:t>разработке и утверждении административных регламентов предоставления государственных услуг";</w:t>
      </w:r>
    </w:p>
    <w:p w:rsidR="00C86089" w:rsidRDefault="00C86089">
      <w:pPr>
        <w:pStyle w:val="ConsPlusNormal"/>
        <w:spacing w:before="220"/>
        <w:ind w:firstLine="540"/>
        <w:jc w:val="both"/>
      </w:pPr>
      <w:proofErr w:type="gramStart"/>
      <w:r>
        <w:t xml:space="preserve">9) </w:t>
      </w:r>
      <w:hyperlink r:id="rId24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промышленности Республики Карелия от 21 апреля 2020 года N 128-А "Об утверждении порядка заключения соглашения об осуществлении деятельности на территориях опережающего социально-экономического развития с юридическими лицами, являющимися коммерческими организациями, за исключением государственных и муниципальных унитарных предприятий, финансовых организаций, в том числе кредитных и страховых организаций и профессиональных участников рынка ценных бумаг";</w:t>
      </w:r>
      <w:proofErr w:type="gramEnd"/>
    </w:p>
    <w:p w:rsidR="00C86089" w:rsidRDefault="00C86089">
      <w:pPr>
        <w:pStyle w:val="ConsPlusNormal"/>
        <w:spacing w:before="220"/>
        <w:ind w:firstLine="540"/>
        <w:jc w:val="both"/>
      </w:pPr>
      <w:r>
        <w:t>10) иными нормативными правовыми актами Российской Федерации и Республики Карелия, регламентирующими правовые отношения в рассматриваемой сфере, а также настоящим Административным регламентом.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17.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 в разделе "Деятельность" подразделах "ТОСЭР" и "Нормативные документы" по адресу: https://economy.gov.karelia.ru/about/10578/, на Региональном портале, на Едином портале, на Инвестиционном портале в сети Интернет.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C86089" w:rsidRDefault="00C86089">
      <w:pPr>
        <w:pStyle w:val="ConsPlusTitle"/>
        <w:jc w:val="center"/>
      </w:pPr>
      <w:r>
        <w:t>в соответствии с нормативными правовыми актами</w:t>
      </w:r>
    </w:p>
    <w:p w:rsidR="00C86089" w:rsidRDefault="00C86089">
      <w:pPr>
        <w:pStyle w:val="ConsPlusTitle"/>
        <w:jc w:val="center"/>
      </w:pPr>
      <w:r>
        <w:t>для предоставления государственной услуги и услуг,</w:t>
      </w:r>
    </w:p>
    <w:p w:rsidR="00C86089" w:rsidRDefault="00C86089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являются необходимыми и обязательными</w:t>
      </w:r>
    </w:p>
    <w:p w:rsidR="00C86089" w:rsidRDefault="00C86089">
      <w:pPr>
        <w:pStyle w:val="ConsPlusTitle"/>
        <w:jc w:val="center"/>
      </w:pPr>
      <w:r>
        <w:t>для предоставления государственной услуги, и подлежащих</w:t>
      </w:r>
    </w:p>
    <w:p w:rsidR="00C86089" w:rsidRDefault="00C86089">
      <w:pPr>
        <w:pStyle w:val="ConsPlusTitle"/>
        <w:jc w:val="center"/>
      </w:pPr>
      <w:r>
        <w:t>представлению заявителем, способы их получения</w:t>
      </w:r>
    </w:p>
    <w:p w:rsidR="00C86089" w:rsidRDefault="00C86089">
      <w:pPr>
        <w:pStyle w:val="ConsPlusTitle"/>
        <w:jc w:val="center"/>
      </w:pPr>
      <w:r>
        <w:t>заявителем, порядок их представления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ind w:firstLine="540"/>
        <w:jc w:val="both"/>
      </w:pPr>
      <w:bookmarkStart w:id="2" w:name="P138"/>
      <w:bookmarkEnd w:id="2"/>
      <w:r>
        <w:t xml:space="preserve">18. </w:t>
      </w:r>
      <w:proofErr w:type="gramStart"/>
      <w:r>
        <w:t xml:space="preserve">Для предоставления государственной услуги заявителю (его представителю) необходимо самостоятельно представить в Министерство документы, перечень которых предусмотрен </w:t>
      </w:r>
      <w:hyperlink r:id="rId25">
        <w:r>
          <w:rPr>
            <w:color w:val="0000FF"/>
          </w:rPr>
          <w:t>пунктом 4</w:t>
        </w:r>
      </w:hyperlink>
      <w:r>
        <w:t xml:space="preserve"> Порядка заключения соглашения об осуществлении деятельности на территориях опережающего социально-экономического развития с юридическими лицами, являющимися коммерческими организациями, за исключением государственных и муниципальных унитарных предприятий, финансовых организаций, в том числе кредитных и страховых организаций и профессиональных участников рынка ценных бумаг, утвержденного приказом Министерства</w:t>
      </w:r>
      <w:proofErr w:type="gramEnd"/>
      <w:r>
        <w:t xml:space="preserve"> экономического развития и промышленности Республики Карелия от 21 апреля 2020 года N 128-А (далее - Порядок):</w:t>
      </w:r>
    </w:p>
    <w:p w:rsidR="00C86089" w:rsidRDefault="00C86089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заявление</w:t>
        </w:r>
      </w:hyperlink>
      <w:r>
        <w:t xml:space="preserve"> на заключение соглашения по форме согласно приложению N 1 к Порядку;</w:t>
      </w:r>
    </w:p>
    <w:p w:rsidR="00C86089" w:rsidRDefault="00C86089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паспорт</w:t>
        </w:r>
      </w:hyperlink>
      <w:r>
        <w:t xml:space="preserve"> инвестиционного проекта по форме согласно приложению N 2 к настоящему Порядку;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основные </w:t>
      </w:r>
      <w:hyperlink r:id="rId28">
        <w:r>
          <w:rPr>
            <w:color w:val="0000FF"/>
          </w:rPr>
          <w:t>показатели</w:t>
        </w:r>
      </w:hyperlink>
      <w:r>
        <w:t xml:space="preserve"> инвестиционного проекта по форме согласно приложению N 3 к Порядку;</w:t>
      </w:r>
    </w:p>
    <w:p w:rsidR="00C86089" w:rsidRDefault="00C86089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бизнес-план</w:t>
        </w:r>
      </w:hyperlink>
      <w:r>
        <w:t xml:space="preserve"> инвестиционного проекта, подготовленный в соответствии с требованиями, указанными в приложении N 4 к Порядку;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справка на бланке заявителя о его соответствии требованиям, установленным </w:t>
      </w:r>
      <w:hyperlink r:id="rId30">
        <w:r>
          <w:rPr>
            <w:color w:val="0000FF"/>
          </w:rPr>
          <w:t>пунктом 3</w:t>
        </w:r>
      </w:hyperlink>
      <w:r>
        <w:t xml:space="preserve"> Порядка, подписанная руководителем и заверенная печатью (при наличии печати);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обязательство на бланке заявителя о реализации на территории моногорода инвестиционного проекта, предусматривающего производство товаров и (или) оказание услуг, выполнение работ по видам экономической деятельности, перечень которых установлен </w:t>
      </w:r>
      <w:r>
        <w:lastRenderedPageBreak/>
        <w:t xml:space="preserve">решением Правительства Российской </w:t>
      </w:r>
      <w:proofErr w:type="gramStart"/>
      <w:r>
        <w:t>Федерации</w:t>
      </w:r>
      <w:proofErr w:type="gramEnd"/>
      <w:r>
        <w:t xml:space="preserve"> о создании соответствующей территории опережающего развития, и отвечающего </w:t>
      </w:r>
      <w:hyperlink r:id="rId31">
        <w:r>
          <w:rPr>
            <w:color w:val="0000FF"/>
          </w:rPr>
          <w:t>Требованиям</w:t>
        </w:r>
      </w:hyperlink>
      <w:r>
        <w:t xml:space="preserve"> к инвестиционным проектам, реализуемым резидентами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(моногородов), утвержденным Постановлением N 614, </w:t>
      </w:r>
      <w:proofErr w:type="gramStart"/>
      <w:r>
        <w:t>подписанное</w:t>
      </w:r>
      <w:proofErr w:type="gramEnd"/>
      <w:r>
        <w:t xml:space="preserve"> руководителем и заверенное печатью (при наличии печати);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обязательство на бланке заявителя обеспечивать условия для проведения Министерством экономического развития Российской Федерации и Правительством Республики Карелия совместной проверки исполнения условий инвестиционного соглашения, проводимой на основании обращения Министерства экономического развития Российской Федерации в Правительство Республики Карелия, подписанное руководителем и заверенное печатью (при наличии печати);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копии учредительных документов заявителя, заверенные подписью руководителя и печатью (при наличии печати).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Документы предоставляются в Министерство на бумажном и электронном носителях.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Документы на бумажном носителе предоставляются заявителем в Министерство посредством почтовой связи либо передаются в Министерство заявителем (его представителем).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Документы на электронном носителе предоставляются вместе с документами на бумажном носителе.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и подлинность представленных им документов и сведений в соответствии с законодательством Российской Федерации.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19. Представление документов через многофункциональный центр предоставления государственных и муниципальных услуг не предусмотрено.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20. Общие требования к оформлению документов, представляемых на бумажном носителе: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1) документы должны быть скреплены печатями (при наличии печати), иметь надлежащие подписи руководителя заявителя или определенных законодательством должностных лиц;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2) тексты документов должны быть читаемые, наименования юридических лиц указываются без сокращений, с указанием мест их нахождения;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3) в документах не должно быть подчисток, приписок, зачеркнутых слов и иных неоговоренных исправлений;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4) документы не должны быть исполнены карандашом;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5) документы не должны иметь повреждений, наличие которых не позволяет однозначно истолковать их содержание;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6) документы должны быть на русском языке либо иметь официальный перевод на русский язык.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Электронные образы бумажных документов оформляются в виде файлов в формате PDF. Электронный образ документа должен обеспечить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C86089" w:rsidRDefault="00C86089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предоставления государственной услуги,</w:t>
      </w:r>
    </w:p>
    <w:p w:rsidR="00C86089" w:rsidRDefault="00C86089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находятся в распоряжении других государственных</w:t>
      </w:r>
    </w:p>
    <w:p w:rsidR="00C86089" w:rsidRDefault="00C86089">
      <w:pPr>
        <w:pStyle w:val="ConsPlusTitle"/>
        <w:jc w:val="center"/>
      </w:pPr>
      <w:r>
        <w:t>органов, органов местного самоуправления и иных органов,</w:t>
      </w:r>
    </w:p>
    <w:p w:rsidR="00C86089" w:rsidRDefault="00C86089">
      <w:pPr>
        <w:pStyle w:val="ConsPlusTitle"/>
        <w:jc w:val="center"/>
      </w:pPr>
      <w:r>
        <w:t>участвующих в предоставлении государственных услуг,</w:t>
      </w:r>
    </w:p>
    <w:p w:rsidR="00C86089" w:rsidRDefault="00C86089">
      <w:pPr>
        <w:pStyle w:val="ConsPlusTitle"/>
        <w:jc w:val="center"/>
      </w:pPr>
      <w:r>
        <w:t xml:space="preserve">и </w:t>
      </w:r>
      <w:proofErr w:type="gramStart"/>
      <w:r>
        <w:t>которые</w:t>
      </w:r>
      <w:proofErr w:type="gramEnd"/>
      <w:r>
        <w:t xml:space="preserve"> заявитель вправе представить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ind w:firstLine="540"/>
        <w:jc w:val="both"/>
      </w:pPr>
      <w:r>
        <w:t>21. Документы, необходимые для предоставления государственной услуги, которые находятся в распоряжении других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отсутствуют.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Title"/>
        <w:jc w:val="center"/>
        <w:outlineLvl w:val="2"/>
      </w:pPr>
      <w:r>
        <w:t>Запрет требовать от заявителя</w:t>
      </w:r>
    </w:p>
    <w:p w:rsidR="00C86089" w:rsidRDefault="00C86089">
      <w:pPr>
        <w:pStyle w:val="ConsPlusTitle"/>
        <w:jc w:val="center"/>
      </w:pPr>
      <w:r>
        <w:t>представления документов, информации</w:t>
      </w:r>
    </w:p>
    <w:p w:rsidR="00C86089" w:rsidRDefault="00C86089">
      <w:pPr>
        <w:pStyle w:val="ConsPlusTitle"/>
        <w:jc w:val="center"/>
      </w:pPr>
      <w:r>
        <w:t>или осуществления действий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ind w:firstLine="540"/>
        <w:jc w:val="both"/>
      </w:pPr>
      <w:r>
        <w:t>22. Запрещается требовать от заявителя: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86089" w:rsidRDefault="00C86089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информации и документов, которые в соответствии с нормативными правовыми актами Российской Федерации и Республики Карелия находятся в распоряжении государственных органов, предоставляющих государственную услугу, иных органов и (или) подведомственных им организаций, участвующих в предоставлении государственных услуг, за исключением документов, указанных в </w:t>
      </w:r>
      <w:hyperlink r:id="rId32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</w:t>
      </w:r>
      <w:proofErr w:type="gramEnd"/>
      <w:r>
        <w:t xml:space="preserve"> услуг".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C86089" w:rsidRDefault="00C86089">
      <w:pPr>
        <w:pStyle w:val="ConsPlusTitle"/>
        <w:jc w:val="center"/>
      </w:pPr>
      <w:r>
        <w:t>в приеме документов, необходимых для предоставления</w:t>
      </w:r>
    </w:p>
    <w:p w:rsidR="00C86089" w:rsidRDefault="00C86089">
      <w:pPr>
        <w:pStyle w:val="ConsPlusTitle"/>
        <w:jc w:val="center"/>
      </w:pPr>
      <w:r>
        <w:t>государственной услуги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ind w:firstLine="540"/>
        <w:jc w:val="both"/>
      </w:pPr>
      <w:r>
        <w:t>23. Оснований для отказа Министерства заявителю в приеме заявления и документов, необходимых для предоставления государственной услуги, не имеется.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Title"/>
        <w:jc w:val="center"/>
        <w:outlineLvl w:val="2"/>
      </w:pPr>
      <w:r>
        <w:t>Исчерпывающий перечень оснований</w:t>
      </w:r>
    </w:p>
    <w:p w:rsidR="00C86089" w:rsidRDefault="00C86089">
      <w:pPr>
        <w:pStyle w:val="ConsPlusTitle"/>
        <w:jc w:val="center"/>
      </w:pPr>
      <w:r>
        <w:t xml:space="preserve">для приостановления предоставления </w:t>
      </w:r>
      <w:proofErr w:type="gramStart"/>
      <w:r>
        <w:t>государственной</w:t>
      </w:r>
      <w:proofErr w:type="gramEnd"/>
    </w:p>
    <w:p w:rsidR="00C86089" w:rsidRDefault="00C86089">
      <w:pPr>
        <w:pStyle w:val="ConsPlusTitle"/>
        <w:jc w:val="center"/>
      </w:pPr>
      <w:r>
        <w:t>услуги, отказа в предоставлении государственной услуги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ind w:firstLine="540"/>
        <w:jc w:val="both"/>
      </w:pPr>
      <w:r>
        <w:t>24. Основаниями для возврата документов заявителю являются следующие случаи: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представление не в полном объеме документов, предусмотренных </w:t>
      </w:r>
      <w:hyperlink w:anchor="P138">
        <w:r>
          <w:rPr>
            <w:color w:val="0000FF"/>
          </w:rPr>
          <w:t>пунктом 18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несоответствие заявителя требованиям, установленным </w:t>
      </w:r>
      <w:hyperlink r:id="rId33">
        <w:r>
          <w:rPr>
            <w:color w:val="0000FF"/>
          </w:rPr>
          <w:t>пунктом 3</w:t>
        </w:r>
      </w:hyperlink>
      <w:r>
        <w:t xml:space="preserve"> Порядка;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несоответствие информации об инвестиционном проекте, предоставленной в соответствии с </w:t>
      </w:r>
      <w:hyperlink r:id="rId34">
        <w:r>
          <w:rPr>
            <w:color w:val="0000FF"/>
          </w:rPr>
          <w:t>пунктом 4</w:t>
        </w:r>
      </w:hyperlink>
      <w:r>
        <w:t xml:space="preserve"> Порядка, критерию, установленному </w:t>
      </w:r>
      <w:hyperlink r:id="rId35">
        <w:r>
          <w:rPr>
            <w:color w:val="0000FF"/>
          </w:rPr>
          <w:t>пунктом 6</w:t>
        </w:r>
      </w:hyperlink>
      <w:r>
        <w:t xml:space="preserve"> Порядка.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Основаниями для направления уведомления об отклонении документов являются следующие случаи: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заключение Министерства финансов Республики Карелия, предусмотренное </w:t>
      </w:r>
      <w:hyperlink r:id="rId36">
        <w:r>
          <w:rPr>
            <w:color w:val="0000FF"/>
          </w:rPr>
          <w:t>пунктом 9</w:t>
        </w:r>
      </w:hyperlink>
      <w:r>
        <w:t xml:space="preserve"> </w:t>
      </w:r>
      <w:r>
        <w:lastRenderedPageBreak/>
        <w:t>Порядка, о необоснованности прогнозируемых поступлений в бюджеты бюджетной системы Российской Федерации, указанных в представленной заявителем информации об инвестиционном проекте;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заключение исполнительного органа Республики Карелия, к компетенции которого относится сфера реализации инвестиционного проекта заявителя, предусмотренное </w:t>
      </w:r>
      <w:hyperlink r:id="rId37">
        <w:r>
          <w:rPr>
            <w:color w:val="0000FF"/>
          </w:rPr>
          <w:t>пунктом 9</w:t>
        </w:r>
      </w:hyperlink>
      <w:r>
        <w:t xml:space="preserve"> Порядка, о необоснованности прогнозируемых величин, заложенных в инвестиционном проекте заявителя.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25. Основания для приостановления предоставления государственной услуги, а также основания для отказа в предоставлении государственной услуги не предусмотрены.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C86089" w:rsidRDefault="00C86089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C86089" w:rsidRDefault="00C86089">
      <w:pPr>
        <w:pStyle w:val="ConsPlusTitle"/>
        <w:jc w:val="center"/>
      </w:pPr>
      <w:r>
        <w:t>а также сведения о документе (документах), выдаваемом</w:t>
      </w:r>
    </w:p>
    <w:p w:rsidR="00C86089" w:rsidRDefault="00C86089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</w:t>
      </w:r>
    </w:p>
    <w:p w:rsidR="00C86089" w:rsidRDefault="00C86089">
      <w:pPr>
        <w:pStyle w:val="ConsPlusTitle"/>
        <w:jc w:val="center"/>
      </w:pPr>
      <w:r>
        <w:t>в предоставлении государственной услуги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ind w:firstLine="540"/>
        <w:jc w:val="both"/>
      </w:pPr>
      <w:r>
        <w:t>26. Получение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законодательством Российской Федерации и Республики Карелия не предусмотрено.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Title"/>
        <w:jc w:val="center"/>
        <w:outlineLvl w:val="2"/>
      </w:pPr>
      <w:r>
        <w:t>Порядок, основания взимания и размер</w:t>
      </w:r>
    </w:p>
    <w:p w:rsidR="00C86089" w:rsidRDefault="00C86089">
      <w:pPr>
        <w:pStyle w:val="ConsPlusTitle"/>
        <w:jc w:val="center"/>
      </w:pPr>
      <w:r>
        <w:t>государственной пошлины или иной платы, взимаемой</w:t>
      </w:r>
    </w:p>
    <w:p w:rsidR="00C86089" w:rsidRDefault="00C86089">
      <w:pPr>
        <w:pStyle w:val="ConsPlusTitle"/>
        <w:jc w:val="center"/>
      </w:pPr>
      <w:r>
        <w:t>за предоставление государственной услуги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ind w:firstLine="540"/>
        <w:jc w:val="both"/>
      </w:pPr>
      <w:r>
        <w:t>27. Государственная услуга предоставляется без взимания государственной пошлины или иной платы.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Title"/>
        <w:jc w:val="center"/>
        <w:outlineLvl w:val="2"/>
      </w:pPr>
      <w:r>
        <w:t>Порядок, основания взимания и размер платы</w:t>
      </w:r>
    </w:p>
    <w:p w:rsidR="00C86089" w:rsidRDefault="00C86089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C86089" w:rsidRDefault="00C86089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C86089" w:rsidRDefault="00C86089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ind w:firstLine="540"/>
        <w:jc w:val="both"/>
      </w:pPr>
      <w:r>
        <w:t>28. Государственная услуга предоставляется без взимания государственной пошлины или иной платы.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Title"/>
        <w:jc w:val="center"/>
        <w:outlineLvl w:val="2"/>
      </w:pPr>
      <w:r>
        <w:t>Максимальный срок ожидания в очереди</w:t>
      </w:r>
    </w:p>
    <w:p w:rsidR="00C86089" w:rsidRDefault="00C86089">
      <w:pPr>
        <w:pStyle w:val="ConsPlusTitle"/>
        <w:jc w:val="center"/>
      </w:pPr>
      <w:r>
        <w:t>при подаче заявления о предоставлении государственной</w:t>
      </w:r>
    </w:p>
    <w:p w:rsidR="00C86089" w:rsidRDefault="00C86089">
      <w:pPr>
        <w:pStyle w:val="ConsPlusTitle"/>
        <w:jc w:val="center"/>
      </w:pPr>
      <w:r>
        <w:t>услуги, услуги, предоставляемой организацией, участвующей</w:t>
      </w:r>
    </w:p>
    <w:p w:rsidR="00C86089" w:rsidRDefault="00C86089">
      <w:pPr>
        <w:pStyle w:val="ConsPlusTitle"/>
        <w:jc w:val="center"/>
      </w:pPr>
      <w:r>
        <w:t>в предоставлении государственной услуги, и при получении</w:t>
      </w:r>
    </w:p>
    <w:p w:rsidR="00C86089" w:rsidRDefault="00C86089">
      <w:pPr>
        <w:pStyle w:val="ConsPlusTitle"/>
        <w:jc w:val="center"/>
      </w:pPr>
      <w:r>
        <w:t>результата предоставления таких услуг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ind w:firstLine="540"/>
        <w:jc w:val="both"/>
      </w:pPr>
      <w:r>
        <w:t>29. Максимальный срок ожидания в очереди при подаче заявления о предоставлении государственной услуги в Министерстве - 20 минут.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получении результата предоставления государственной услуги в Министерстве - 20 минут.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Title"/>
        <w:jc w:val="center"/>
        <w:outlineLvl w:val="2"/>
      </w:pPr>
      <w:r>
        <w:t>Срок и порядок регистрации заявления</w:t>
      </w:r>
    </w:p>
    <w:p w:rsidR="00C86089" w:rsidRDefault="00C86089">
      <w:pPr>
        <w:pStyle w:val="ConsPlusTitle"/>
        <w:jc w:val="center"/>
      </w:pPr>
      <w:r>
        <w:t>о предоставлении государственной услуги и услуги,</w:t>
      </w:r>
    </w:p>
    <w:p w:rsidR="00C86089" w:rsidRDefault="00C86089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C86089" w:rsidRDefault="00C86089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ind w:firstLine="540"/>
        <w:jc w:val="both"/>
      </w:pPr>
      <w:r>
        <w:lastRenderedPageBreak/>
        <w:t xml:space="preserve">30. Прием и регистрация заявления при личном обращении осуществляется в помещении приемной Министерства с 9-00 до 17-15 с понедельника по четверг и с 9-00 до 17-00 в пятницу (за исключением времени обеденного перерыва с 13-00 </w:t>
      </w:r>
      <w:proofErr w:type="gramStart"/>
      <w:r>
        <w:t>до</w:t>
      </w:r>
      <w:proofErr w:type="gramEnd"/>
      <w:r>
        <w:t xml:space="preserve"> 14-00).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Заявление заявителя о предоставлении государственной услуги регистрируется в день его поступления в Министерство в государственной информационной системе "Единая система электронного документооборота и делопроизводства "Дело" (далее - ГИС "Дело") сотрудниками Государственного казенного учреждения Республики Карелия "Центр организации закупок Республики Карелия и мониторинга в сфере экономики", ответственными за регистрацию входящей корреспонденции в Министерстве.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C86089" w:rsidRDefault="00C86089">
      <w:pPr>
        <w:pStyle w:val="ConsPlusTitle"/>
        <w:jc w:val="center"/>
      </w:pPr>
      <w:r>
        <w:t>государственная услуга, к залу ожидания, местам</w:t>
      </w:r>
    </w:p>
    <w:p w:rsidR="00C86089" w:rsidRDefault="00C86089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C86089" w:rsidRDefault="00C86089">
      <w:pPr>
        <w:pStyle w:val="ConsPlusTitle"/>
        <w:jc w:val="center"/>
      </w:pPr>
      <w:r>
        <w:t>услуги, информационным стендам с перечнем документов,</w:t>
      </w:r>
    </w:p>
    <w:p w:rsidR="00C86089" w:rsidRDefault="00C86089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предоставления каждой государственной</w:t>
      </w:r>
    </w:p>
    <w:p w:rsidR="00C86089" w:rsidRDefault="00C86089">
      <w:pPr>
        <w:pStyle w:val="ConsPlusTitle"/>
        <w:jc w:val="center"/>
      </w:pPr>
      <w:r>
        <w:t>услуги, и образцами их заполнения, к размещению и оформлению</w:t>
      </w:r>
    </w:p>
    <w:p w:rsidR="00C86089" w:rsidRDefault="00C86089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C86089" w:rsidRDefault="00C86089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C86089" w:rsidRDefault="00C86089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C86089" w:rsidRDefault="00C86089">
      <w:pPr>
        <w:pStyle w:val="ConsPlusTitle"/>
        <w:jc w:val="center"/>
      </w:pPr>
      <w:r>
        <w:t>с законодательством Российской Федерации</w:t>
      </w:r>
    </w:p>
    <w:p w:rsidR="00C86089" w:rsidRDefault="00C86089">
      <w:pPr>
        <w:pStyle w:val="ConsPlusTitle"/>
        <w:jc w:val="center"/>
      </w:pPr>
      <w:r>
        <w:t>о социальной защите инвалидов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ind w:firstLine="540"/>
        <w:jc w:val="both"/>
      </w:pPr>
      <w:r>
        <w:t>31. Предоставление государственных услуг осуществляется в помещениях Министерства.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32. Для заявителей обеспечен свободный доступ в помещение приема и выдачи документов.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33. На здании рядом с входом размещена вывеска с указанием полного наименования Министерства.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34. Помещение приема и выдачи документов обеспечено средствами пожаротушения и системой оповещения о возникновении чрезвычайных ситуаций, а также санитарно-гигиеническими комнатами.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35. Для заявителя, находящегося на приеме, предусмотрено место для раскладки документов (стол), обеспеченное информационной таблицей с указанием фамилии, имени и отчества (при наличии) государственного гражданского служащего, осуществляющего прием.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36. Рабочие места должностных лиц Министерства должны быть оборудованы персональными компьютерами с возможностью доступа к необходимым информационным базам данных, печатающим устройством, копировальной техникой, средствами телефонной связи.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37. В </w:t>
      </w:r>
      <w:proofErr w:type="gramStart"/>
      <w:r>
        <w:t>целях</w:t>
      </w:r>
      <w:proofErr w:type="gramEnd"/>
      <w:r>
        <w:t xml:space="preserve">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условия для беспрепятственного доступа к помещениям, в которых предоставляется государственная услуга, а также для беспрепятственного пользования средствами связи и информации;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прилегающей к зданию, в котором расположено помещение, где предоставляется государственная услуга, а также возможность входа в него и выхода из него, посадки в транспортное средство и высадки из него, в том числе с использованием кресла-коляски;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помещениям, в которых предоставляется государственная услуга, и к услугам с учетом ограничений их жизнедеятельности;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C86089" w:rsidRDefault="00C86089">
      <w:pPr>
        <w:pStyle w:val="ConsPlusNormal"/>
        <w:spacing w:before="220"/>
        <w:ind w:firstLine="540"/>
        <w:jc w:val="both"/>
      </w:pPr>
      <w:proofErr w:type="gramStart"/>
      <w:r>
        <w:t>допуск в помещения, в которых предоставляется государственная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86089" w:rsidRDefault="00C86089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услуг наравне с другими лицами.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невозможности полностью приспособить помещения с учетом потребности инвалида ему обеспечивается доступ к месту предоставления государственной услуги либо, когда это возможно, ее предоставление обеспечивается по месту жительства инвалида или в дистанционном режиме.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ind w:firstLine="540"/>
        <w:jc w:val="both"/>
      </w:pPr>
      <w:r>
        <w:t>38. Показателями доступности предоставления государственной услуги являются: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расположенность в зоне доступности к основным транспортным магистралям;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наличие полной и понятной информации о месте, порядке и сроках предоставления государственной услуги на официальном сайте Министерства, на Едином портале, Региональном портале и Инвестиционном портале;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наличие необходимого и достаточного количества помещений, в которых осуществляются прием документов от заявителей (их представителей) и выдача результата предоставления государственной услуги заявителю (его представителю).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39. Показатели качества предоставления государственной услуги характеризуются: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отсутствием очередей (более 5 человек) при приеме документов от заявителей (их представителей) и выдаче результата предоставления государственной услуги заявителю (его представителю);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отсутствием жалоб на действия (бездействие) сотрудников Министерства, на некорректное, невнимательное отношение к заявителям (их представителям);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соотношением количества жалоб </w:t>
      </w:r>
      <w:proofErr w:type="gramStart"/>
      <w:r>
        <w:t>от заявителей о нарушениях порядка предоставления государственной услуги к общему числу поданных заявлений о предоставлении государственной услуги за отчетный период</w:t>
      </w:r>
      <w:proofErr w:type="gramEnd"/>
      <w:r>
        <w:t>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количеством взаимодействий заявителя (его представителя) с должностными лицами при </w:t>
      </w:r>
      <w:r>
        <w:lastRenderedPageBreak/>
        <w:t>предоставлении государственной услуги (не более двух);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количеством судебных исков по обжалованию принимаемых Министерством решений при предоставлении государственной услуги;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удобство в доступности получения заявителями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40. Предоставление заявителем информации о ходе предоставления государственной услуги осуществляется ответственным сотрудником Отдела при личном посещении Министерства заявителем, по телефону или по электронной почте.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C86089" w:rsidRDefault="00C86089">
      <w:pPr>
        <w:pStyle w:val="ConsPlusTitle"/>
        <w:jc w:val="center"/>
      </w:pPr>
      <w:r>
        <w:t>особенности предоставления государственной услуги</w:t>
      </w:r>
    </w:p>
    <w:p w:rsidR="00C86089" w:rsidRDefault="00C86089">
      <w:pPr>
        <w:pStyle w:val="ConsPlusTitle"/>
        <w:jc w:val="center"/>
      </w:pPr>
      <w:r>
        <w:t>в многофункциональном центре, особенности предоставления</w:t>
      </w:r>
    </w:p>
    <w:p w:rsidR="00C86089" w:rsidRDefault="00C86089">
      <w:pPr>
        <w:pStyle w:val="ConsPlusTitle"/>
        <w:jc w:val="center"/>
      </w:pPr>
      <w:r>
        <w:t>государственной услуги по экстерриториальному принципу</w:t>
      </w:r>
    </w:p>
    <w:p w:rsidR="00C86089" w:rsidRDefault="00C86089">
      <w:pPr>
        <w:pStyle w:val="ConsPlusTitle"/>
        <w:jc w:val="center"/>
      </w:pPr>
      <w:proofErr w:type="gramStart"/>
      <w:r>
        <w:t>(в случае если государственная услуга предоставляется</w:t>
      </w:r>
      <w:proofErr w:type="gramEnd"/>
    </w:p>
    <w:p w:rsidR="00C86089" w:rsidRDefault="00C86089">
      <w:pPr>
        <w:pStyle w:val="ConsPlusTitle"/>
        <w:jc w:val="center"/>
      </w:pPr>
      <w:r>
        <w:t>по экстерриториальному принципу) и особенности</w:t>
      </w:r>
    </w:p>
    <w:p w:rsidR="00C86089" w:rsidRDefault="00C86089">
      <w:pPr>
        <w:pStyle w:val="ConsPlusTitle"/>
        <w:jc w:val="center"/>
      </w:pPr>
      <w:r>
        <w:t>предоставления государственной услуги</w:t>
      </w:r>
    </w:p>
    <w:p w:rsidR="00C86089" w:rsidRDefault="00C86089">
      <w:pPr>
        <w:pStyle w:val="ConsPlusTitle"/>
        <w:jc w:val="center"/>
      </w:pPr>
      <w:r>
        <w:t>в электронной форме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ind w:firstLine="540"/>
        <w:jc w:val="both"/>
      </w:pPr>
      <w:r>
        <w:t>41. Предоставление государственной услуги в многофункциональном центре предоставления государственных и муниципальных услуг, предоставление государственной услуги по экстерриториальному принципу, а также в электронной форме не предусмотрены.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C86089" w:rsidRDefault="00C86089">
      <w:pPr>
        <w:pStyle w:val="ConsPlusTitle"/>
        <w:jc w:val="center"/>
      </w:pPr>
      <w:r>
        <w:t>выполнения административных процедур (действий),</w:t>
      </w:r>
    </w:p>
    <w:p w:rsidR="00C86089" w:rsidRDefault="00C86089">
      <w:pPr>
        <w:pStyle w:val="ConsPlusTitle"/>
        <w:jc w:val="center"/>
      </w:pPr>
      <w:r>
        <w:t>требования к порядку их выполнения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ind w:firstLine="540"/>
        <w:jc w:val="both"/>
      </w:pPr>
      <w:r>
        <w:t>42. Предоставление государственной услуги включает в себя последовательность следующих административных процедур: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1) прием заявления и прилагаемых к нему документов;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2) рассмотрение заявления и прилагаемых к нему документов;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3) направление документов для подготовки заключений, получение заключений;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4) принятие решения о предоставлении государственной услуги;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5) заключение между Министерством и заявителем соглашения;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6) направление в Министерство экономического развития Российской Федерации информации, предусмотренной </w:t>
      </w:r>
      <w:hyperlink r:id="rId38">
        <w:r>
          <w:rPr>
            <w:color w:val="0000FF"/>
          </w:rPr>
          <w:t>Правилами</w:t>
        </w:r>
      </w:hyperlink>
      <w:r>
        <w:t xml:space="preserve"> ведения реестра резидентов территорий опережающего социально-экономического развития, создаваемых на территории монопрофильных муниципальных образований Российской Федерации (моногородов), утвержденными Постановлением N 614.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Title"/>
        <w:jc w:val="center"/>
        <w:outlineLvl w:val="2"/>
      </w:pPr>
      <w:r>
        <w:t>Прием заявления и прилагаемых к нему документов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ind w:firstLine="540"/>
        <w:jc w:val="both"/>
      </w:pPr>
      <w:r>
        <w:t>43. Основанием для начала административной процедуры является поступление в Министерство заявления и прилагаемых к нему документов.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Заявление и прилагаемые к нему документы представляются заявителем в Министерство способами, указанными в </w:t>
      </w:r>
      <w:hyperlink w:anchor="P138">
        <w:r>
          <w:rPr>
            <w:color w:val="0000FF"/>
          </w:rPr>
          <w:t>пункте 18</w:t>
        </w:r>
      </w:hyperlink>
      <w:r>
        <w:t xml:space="preserve"> Административного регламента.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lastRenderedPageBreak/>
        <w:t>44. Подтверждением обращения заявителя в Министерство о предоставлении ему государственной услуги является штамп Министерства на копии заявления с присвоением ему регистрационного номера.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45. Специалист, ответственный за прием документов, устанавливает предмет обращения, регистрирует заявление в ГИС "Дело" (с присвоением заявлению регистрационного номера, указанием даты получения заявления).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46. После регистрации заявления специалист Министерства, ответственный за прием документов, направляет заявление и документы, представленные заявителем, Министру экономического развития и промышленности Республики Карелия (далее - Министр) либо лицу, его замещающего, для дальнейшего направления в Отдел.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47. Результатом административной процедуры является прием и регистрация заявления и документов, необходимых для предоставления государственной услуги, передача заявления и прилагаемых к нему документов руководителю Отдела.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48. Максимальный срок выполнения действий по приему, регистрации заявления и прилагаемых к нему документов и передачи их руководителю Отдела составляет 1 рабочий день.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Title"/>
        <w:jc w:val="center"/>
        <w:outlineLvl w:val="2"/>
      </w:pPr>
      <w:r>
        <w:t>Рассмотрение заявления и прилагаемых к нему документов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ind w:firstLine="540"/>
        <w:jc w:val="both"/>
      </w:pPr>
      <w:r>
        <w:t>49. Основанием для начала административной процедуры является получение руководителем Отдела заявления и прилагаемых к нему документов.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Отдел осуществляет проверку полноты представленных документов, указанных в </w:t>
      </w:r>
      <w:hyperlink w:anchor="P138">
        <w:r>
          <w:rPr>
            <w:color w:val="0000FF"/>
          </w:rPr>
          <w:t>пункте 18</w:t>
        </w:r>
      </w:hyperlink>
      <w:r>
        <w:t xml:space="preserve"> Административного регламента, а также проводит оценку заявителя на предмет соответствия требованиям, установленным </w:t>
      </w:r>
      <w:hyperlink r:id="rId39">
        <w:r>
          <w:rPr>
            <w:color w:val="0000FF"/>
          </w:rPr>
          <w:t>пунктом 3</w:t>
        </w:r>
      </w:hyperlink>
      <w:r>
        <w:t xml:space="preserve"> Порядка, и оценку информации об инвестиционном проекте, предоставленной в соответствии с пунктом 4 Порядка, на предмет соответствия критерию, установленному </w:t>
      </w:r>
      <w:hyperlink r:id="rId40">
        <w:r>
          <w:rPr>
            <w:color w:val="0000FF"/>
          </w:rPr>
          <w:t>пунктом 6</w:t>
        </w:r>
      </w:hyperlink>
      <w:r>
        <w:t xml:space="preserve"> Порядка.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50. В </w:t>
      </w:r>
      <w:proofErr w:type="gramStart"/>
      <w:r>
        <w:t>случаях</w:t>
      </w:r>
      <w:proofErr w:type="gramEnd"/>
      <w:r>
        <w:t xml:space="preserve"> предоставления документов не в полном объеме, несоответствия заявителя требованиям, установленным </w:t>
      </w:r>
      <w:hyperlink r:id="rId41">
        <w:r>
          <w:rPr>
            <w:color w:val="0000FF"/>
          </w:rPr>
          <w:t>пунктом 3</w:t>
        </w:r>
      </w:hyperlink>
      <w:r>
        <w:t xml:space="preserve"> Порядка, и (или) несоответствия информации об инвестиционном проекте, предоставленной в соответствии с </w:t>
      </w:r>
      <w:hyperlink r:id="rId42">
        <w:r>
          <w:rPr>
            <w:color w:val="0000FF"/>
          </w:rPr>
          <w:t>пунктом 4</w:t>
        </w:r>
      </w:hyperlink>
      <w:r>
        <w:t xml:space="preserve"> Порядка, критерию, установленному </w:t>
      </w:r>
      <w:hyperlink r:id="rId43">
        <w:r>
          <w:rPr>
            <w:color w:val="0000FF"/>
          </w:rPr>
          <w:t>пунктом 6</w:t>
        </w:r>
      </w:hyperlink>
      <w:r>
        <w:t xml:space="preserve"> Порядка, документы возвращаются заявителю. Возврат документов заявителю осуществляется Отделом путем направления мотивированного письма, содержащего причины возврата.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51. Результатом административной процедуры является: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в случаях представления не в полном объеме документов, несоответствия заявителя требованиям, установленным </w:t>
      </w:r>
      <w:hyperlink r:id="rId44">
        <w:r>
          <w:rPr>
            <w:color w:val="0000FF"/>
          </w:rPr>
          <w:t>пунктом 3</w:t>
        </w:r>
      </w:hyperlink>
      <w:r>
        <w:t xml:space="preserve"> Порядка, и (или) несоответствия информации об инвестиционном проекте, предоставленной в соответствии с </w:t>
      </w:r>
      <w:hyperlink r:id="rId45">
        <w:r>
          <w:rPr>
            <w:color w:val="0000FF"/>
          </w:rPr>
          <w:t>пунктом 4</w:t>
        </w:r>
      </w:hyperlink>
      <w:r>
        <w:t xml:space="preserve"> Порядка, критерию, установленному </w:t>
      </w:r>
      <w:hyperlink r:id="rId46">
        <w:r>
          <w:rPr>
            <w:color w:val="0000FF"/>
          </w:rPr>
          <w:t>пунктом 6</w:t>
        </w:r>
      </w:hyperlink>
      <w:r>
        <w:t xml:space="preserve"> Порядка, - возврат документов заявителю;</w:t>
      </w:r>
    </w:p>
    <w:p w:rsidR="00C86089" w:rsidRDefault="00C86089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представления в полном объеме документов, соответствия заявителя установленным требованиям и соответствия информации об инвестиционном проекте критерию, установленному </w:t>
      </w:r>
      <w:hyperlink r:id="rId47">
        <w:r>
          <w:rPr>
            <w:color w:val="0000FF"/>
          </w:rPr>
          <w:t>пунктом 6</w:t>
        </w:r>
      </w:hyperlink>
      <w:r>
        <w:t xml:space="preserve"> Порядка, - подготовка копий документов для направления в соответствии с </w:t>
      </w:r>
      <w:hyperlink r:id="rId48">
        <w:r>
          <w:rPr>
            <w:color w:val="0000FF"/>
          </w:rPr>
          <w:t>пунктом 7</w:t>
        </w:r>
      </w:hyperlink>
      <w:r>
        <w:t xml:space="preserve"> Порядка в Министерство финансов Республики Карелия и в исполнительный орган Республики Карелия, к компетенции которого относится сфера реализации инвестиционного проекта.</w:t>
      </w:r>
      <w:proofErr w:type="gramEnd"/>
    </w:p>
    <w:p w:rsidR="00C86089" w:rsidRDefault="00C86089">
      <w:pPr>
        <w:pStyle w:val="ConsPlusNormal"/>
        <w:spacing w:before="220"/>
        <w:ind w:firstLine="540"/>
        <w:jc w:val="both"/>
      </w:pPr>
      <w:r>
        <w:t>52. Максимальный срок выполнения административной процедуры по рассмотрению заявления и прилагаемых к нему документов составляет 5 рабочих дней, следующих за днем регистрации заявления.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Title"/>
        <w:jc w:val="center"/>
        <w:outlineLvl w:val="2"/>
      </w:pPr>
      <w:r>
        <w:lastRenderedPageBreak/>
        <w:t>Направление документов для подготовки заключений,</w:t>
      </w:r>
    </w:p>
    <w:p w:rsidR="00C86089" w:rsidRDefault="00C86089">
      <w:pPr>
        <w:pStyle w:val="ConsPlusTitle"/>
        <w:jc w:val="center"/>
      </w:pPr>
      <w:r>
        <w:t>получение заключений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ind w:firstLine="540"/>
        <w:jc w:val="both"/>
      </w:pPr>
      <w:r>
        <w:t xml:space="preserve">53. Основанием для начала административной процедуры является предоставление заявителем документов, предусмотренных </w:t>
      </w:r>
      <w:hyperlink w:anchor="P138">
        <w:r>
          <w:rPr>
            <w:color w:val="0000FF"/>
          </w:rPr>
          <w:t>пунктом 18</w:t>
        </w:r>
      </w:hyperlink>
      <w:r>
        <w:t xml:space="preserve"> Административного регламента, в полном объеме, а также установление факта соответствия заявителя требованиям, установленным </w:t>
      </w:r>
      <w:hyperlink r:id="rId49">
        <w:r>
          <w:rPr>
            <w:color w:val="0000FF"/>
          </w:rPr>
          <w:t>пунктом 3</w:t>
        </w:r>
      </w:hyperlink>
      <w:r>
        <w:t xml:space="preserve"> Порядка, соответствия информации об инвестиционном проекте критерию, установленному </w:t>
      </w:r>
      <w:hyperlink r:id="rId50">
        <w:r>
          <w:rPr>
            <w:color w:val="0000FF"/>
          </w:rPr>
          <w:t>пунктом 6</w:t>
        </w:r>
      </w:hyperlink>
      <w:r>
        <w:t xml:space="preserve"> Порядка.</w:t>
      </w:r>
    </w:p>
    <w:p w:rsidR="00C86089" w:rsidRDefault="00C86089">
      <w:pPr>
        <w:pStyle w:val="ConsPlusNormal"/>
        <w:spacing w:before="220"/>
        <w:ind w:firstLine="540"/>
        <w:jc w:val="both"/>
      </w:pPr>
      <w:bookmarkStart w:id="3" w:name="P326"/>
      <w:bookmarkEnd w:id="3"/>
      <w:r>
        <w:t xml:space="preserve">54. </w:t>
      </w:r>
      <w:proofErr w:type="gramStart"/>
      <w:r>
        <w:t xml:space="preserve">Отдел в течение 5 рабочих дней, следующих за днем регистрации заявления, направляет копии представленных заявителем документов в Министерство финансов Республики Карелия и в исполнительный орган Республики Карелия, к компетенции которого относится сфера реализации инвестиционного проекта, для получения заключений, предусмотренных </w:t>
      </w:r>
      <w:hyperlink r:id="rId51">
        <w:r>
          <w:rPr>
            <w:color w:val="0000FF"/>
          </w:rPr>
          <w:t>пунктом 9</w:t>
        </w:r>
      </w:hyperlink>
      <w:r>
        <w:t xml:space="preserve"> Порядка, об обоснованности (необоснованности) прогнозируемых поступлений в бюджеты бюджетной системы Российской Федерации, указанных в представленной заявителем информации об инвестиционном</w:t>
      </w:r>
      <w:proofErr w:type="gramEnd"/>
      <w:r>
        <w:t xml:space="preserve"> </w:t>
      </w:r>
      <w:proofErr w:type="gramStart"/>
      <w:r>
        <w:t>проекте</w:t>
      </w:r>
      <w:proofErr w:type="gramEnd"/>
      <w:r>
        <w:t>, либо об обоснованности (необоснованности) прогнозируемых величин, заложенных в инвестиционном проекте заявителя.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сфера реализации инвестиционного проекта не относится к компетенции какого-либо из исполнительных органов Республики Карелия, копии документов направляются только в Министерство финансов Республики Карелия. В </w:t>
      </w:r>
      <w:proofErr w:type="gramStart"/>
      <w:r>
        <w:t>этом</w:t>
      </w:r>
      <w:proofErr w:type="gramEnd"/>
      <w:r>
        <w:t xml:space="preserve"> случае Отдел осуществляет рассмотрение информации об инвестиционном проекте на предмет обоснованности (необоснованности) прогнозируемых величин, заложенных в инвестиционном проекте заявителя.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55. Подготовка и направление в Министерство заключений, указанных в </w:t>
      </w:r>
      <w:hyperlink w:anchor="P326">
        <w:r>
          <w:rPr>
            <w:color w:val="0000FF"/>
          </w:rPr>
          <w:t>пункте 54</w:t>
        </w:r>
      </w:hyperlink>
      <w:r>
        <w:t xml:space="preserve"> Административного регламента, осуществляется в течение 5 рабочих дней, следующих за днем поступления копий документов.</w:t>
      </w:r>
    </w:p>
    <w:p w:rsidR="00C86089" w:rsidRDefault="00C86089">
      <w:pPr>
        <w:pStyle w:val="ConsPlusNormal"/>
        <w:spacing w:before="220"/>
        <w:ind w:firstLine="540"/>
        <w:jc w:val="both"/>
      </w:pPr>
      <w:bookmarkStart w:id="4" w:name="P329"/>
      <w:bookmarkEnd w:id="4"/>
      <w:r>
        <w:t xml:space="preserve">56. </w:t>
      </w:r>
      <w:proofErr w:type="gramStart"/>
      <w:r>
        <w:t>Результатом административной процедуры является получение Министерством из Министерства финансов Республики Карелия и исполнительного органа Республики Карелия, к компетенции которого относится сфера реализации инвестиционного проекта заявителя (в случае направления копий документов в такой орган), заключений об обоснованности (необоснованности) прогнозируемых поступлений в бюджеты бюджетной системы Российской Федерации, указанных в представленной заявителем информации об инвестиционном проекте, об обоснованности (необоснованности) прогнозируемых величин, заложенных в</w:t>
      </w:r>
      <w:proofErr w:type="gramEnd"/>
      <w:r>
        <w:t xml:space="preserve"> инвестиционном </w:t>
      </w:r>
      <w:proofErr w:type="gramStart"/>
      <w:r>
        <w:t>проекте</w:t>
      </w:r>
      <w:proofErr w:type="gramEnd"/>
      <w:r>
        <w:t xml:space="preserve"> заявителя.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57. Максимальный срок выполнения административной процедуры по направлению документов для подготовки и получения заключений составляет 10 рабочих дней.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Title"/>
        <w:jc w:val="center"/>
        <w:outlineLvl w:val="2"/>
      </w:pPr>
      <w:r>
        <w:t>Принятие решения о предоставлении государственной услуги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ind w:firstLine="540"/>
        <w:jc w:val="both"/>
      </w:pPr>
      <w:r>
        <w:t xml:space="preserve">58. Основанием для начала административной процедуры является регистрация в ГИС "Дело" поступивших в Министерство заключений, указанных в </w:t>
      </w:r>
      <w:hyperlink w:anchor="P329">
        <w:r>
          <w:rPr>
            <w:color w:val="0000FF"/>
          </w:rPr>
          <w:t>пункте 56</w:t>
        </w:r>
      </w:hyperlink>
      <w:r>
        <w:t xml:space="preserve"> Административного регламента.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>Министерство в течение 3-х рабочих дней, следующих за днем поступления в Министерство заключений, указанных в пункте 56 Административного регламента, принимает решение о возможности заключения соглашения с заявителем либо в случае поступления хотя бы одного заключения о необоснованности, указанного в пункте 56 Административного регламента, направляет заявителю уведомление об отклонении документов с мотивированным обоснованием и приложением заключения (заключений) о необоснованности, послужившего (послуживших</w:t>
      </w:r>
      <w:proofErr w:type="gramEnd"/>
      <w:r>
        <w:t>) основанием для направления такого уведомления.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60. Результатом административной процедуры является принятие решения о возможности </w:t>
      </w:r>
      <w:r>
        <w:lastRenderedPageBreak/>
        <w:t>заключения соглашения либо направление уведомления об отклонении документов.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61. Максимальный срок выполнения административной процедуры по принятию решения о предоставлении государственной услуги составляет 3 рабочих дня, следующих за днем поступления в Министерство заключений, указанных в </w:t>
      </w:r>
      <w:hyperlink w:anchor="P329">
        <w:r>
          <w:rPr>
            <w:color w:val="0000FF"/>
          </w:rPr>
          <w:t>пункте 56</w:t>
        </w:r>
      </w:hyperlink>
      <w:r>
        <w:t xml:space="preserve"> Административного регламента.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62. Министерство в течение 3-х рабочих, следующих за днем принятия решения о возможности заключения соглашения или направления уведомления об отклонении документов, направляет копию такого решения или уведомления в Министерство финансов Республики Карелия.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Title"/>
        <w:jc w:val="center"/>
        <w:outlineLvl w:val="2"/>
      </w:pPr>
      <w:r>
        <w:t>Заключение между Министерством и заявителем соглашения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ind w:firstLine="540"/>
        <w:jc w:val="both"/>
      </w:pPr>
      <w:r>
        <w:t>63. Основанием для начала административной процедуры является принятие Министерством решения о возможности заключения соглашения.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64. Отдел в срок не позднее одного рабочего дня, следующего за днем принятия Министерством решения о возможности заключения соглашения, осуществляет подготовку соглашения по форме, утвержденной Министерством, </w:t>
      </w:r>
      <w:proofErr w:type="gramStart"/>
      <w:r>
        <w:t>уведомляет заявителя о принятии Министерством решения о возможности заключения соглашения и приглашает</w:t>
      </w:r>
      <w:proofErr w:type="gramEnd"/>
      <w:r>
        <w:t xml:space="preserve"> его в Министерство для подписания соглашения.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65. Соглашение заключается на бумажном носителе в трех экземплярах в течение 3-х рабочих дней, следующих за днем принятия Министерством решения о возможности заключения соглашения.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66. Результатом административной процедуры является заключение между Министерством и заявителем соглашения.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67. Максимальный срок выполнения административной процедуры по заключению между Министерством и заявителем соглашения составляет 3 рабочих дня, следующих за днем принятия Министерством решения о возможности заключения соглашения.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Title"/>
        <w:jc w:val="center"/>
        <w:outlineLvl w:val="2"/>
      </w:pPr>
      <w:r>
        <w:t>Направление в Министерство экономического развития</w:t>
      </w:r>
    </w:p>
    <w:p w:rsidR="00C86089" w:rsidRDefault="00C86089">
      <w:pPr>
        <w:pStyle w:val="ConsPlusTitle"/>
        <w:jc w:val="center"/>
      </w:pPr>
      <w:r>
        <w:t>Российской Федерации информации, предусмотренной</w:t>
      </w:r>
    </w:p>
    <w:p w:rsidR="00C86089" w:rsidRDefault="00C86089">
      <w:pPr>
        <w:pStyle w:val="ConsPlusTitle"/>
        <w:jc w:val="center"/>
      </w:pPr>
      <w:r>
        <w:t>Правилами ведения реестра резидентов территорий</w:t>
      </w:r>
    </w:p>
    <w:p w:rsidR="00C86089" w:rsidRDefault="00C86089">
      <w:pPr>
        <w:pStyle w:val="ConsPlusTitle"/>
        <w:jc w:val="center"/>
      </w:pPr>
      <w:r>
        <w:t>опережающего социально-экономического развития,</w:t>
      </w:r>
    </w:p>
    <w:p w:rsidR="00C86089" w:rsidRDefault="00C86089">
      <w:pPr>
        <w:pStyle w:val="ConsPlusTitle"/>
        <w:jc w:val="center"/>
      </w:pPr>
      <w:proofErr w:type="gramStart"/>
      <w:r>
        <w:t>создаваемых</w:t>
      </w:r>
      <w:proofErr w:type="gramEnd"/>
      <w:r>
        <w:t xml:space="preserve"> на территории монопрофильных муниципальных</w:t>
      </w:r>
    </w:p>
    <w:p w:rsidR="00C86089" w:rsidRDefault="00C86089">
      <w:pPr>
        <w:pStyle w:val="ConsPlusTitle"/>
        <w:jc w:val="center"/>
      </w:pPr>
      <w:r>
        <w:t>образований Российской Федерации (моногородов),</w:t>
      </w:r>
    </w:p>
    <w:p w:rsidR="00C86089" w:rsidRDefault="00C86089">
      <w:pPr>
        <w:pStyle w:val="ConsPlusTitle"/>
        <w:jc w:val="center"/>
      </w:pPr>
      <w:proofErr w:type="gramStart"/>
      <w:r>
        <w:t>утвержденными</w:t>
      </w:r>
      <w:proofErr w:type="gramEnd"/>
      <w:r>
        <w:t xml:space="preserve"> Постановлением N 614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ind w:firstLine="540"/>
        <w:jc w:val="both"/>
      </w:pPr>
      <w:r>
        <w:t>68. Основанием для начала административной процедуры является заключение между Министерством и заявителем соглашения.</w:t>
      </w:r>
    </w:p>
    <w:p w:rsidR="00C86089" w:rsidRDefault="00C86089">
      <w:pPr>
        <w:pStyle w:val="ConsPlusNormal"/>
        <w:spacing w:before="220"/>
        <w:ind w:firstLine="540"/>
        <w:jc w:val="both"/>
      </w:pPr>
      <w:bookmarkStart w:id="5" w:name="P357"/>
      <w:bookmarkEnd w:id="5"/>
      <w:r>
        <w:t xml:space="preserve">69. Отдел осуществляет подготовку и направление в Министерство экономического развития Российской Федерации информации, предусмотренной </w:t>
      </w:r>
      <w:hyperlink r:id="rId52">
        <w:r>
          <w:rPr>
            <w:color w:val="0000FF"/>
          </w:rPr>
          <w:t>Правилами</w:t>
        </w:r>
      </w:hyperlink>
      <w:r>
        <w:t xml:space="preserve"> ведения реестра резидентов территорий опережающего социально-экономического развития, создаваемых на территории монопрофильных муниципальных образований Российской Федерации (моногородов), утвержденными Постановлением N 614.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70. Результат выполнения административной процедуры - направление в Министерство экономического развития Российской Федерации информации, предусмотренной </w:t>
      </w:r>
      <w:hyperlink w:anchor="P357">
        <w:r>
          <w:rPr>
            <w:color w:val="0000FF"/>
          </w:rPr>
          <w:t>пунктом 69</w:t>
        </w:r>
      </w:hyperlink>
      <w:r>
        <w:t xml:space="preserve"> Административного регламента.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71. Максимальный срок выполнения административной процедуры по направлению </w:t>
      </w:r>
      <w:r>
        <w:lastRenderedPageBreak/>
        <w:t>информации в Министерство экономического развития Российской Федерации составляет 2 рабочих дня, следующих за днем заключения соглашения.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Title"/>
        <w:jc w:val="center"/>
        <w:outlineLvl w:val="2"/>
      </w:pPr>
      <w:r>
        <w:t>Порядок исправления опечаток и ошибок,</w:t>
      </w:r>
    </w:p>
    <w:p w:rsidR="00C86089" w:rsidRDefault="00C86089">
      <w:pPr>
        <w:pStyle w:val="ConsPlusTitle"/>
        <w:jc w:val="center"/>
      </w:pPr>
      <w:proofErr w:type="gramStart"/>
      <w:r>
        <w:t>допущенных</w:t>
      </w:r>
      <w:proofErr w:type="gramEnd"/>
      <w:r>
        <w:t xml:space="preserve"> в выданных в результате предоставления</w:t>
      </w:r>
    </w:p>
    <w:p w:rsidR="00C86089" w:rsidRDefault="00C86089">
      <w:pPr>
        <w:pStyle w:val="ConsPlusTitle"/>
        <w:jc w:val="center"/>
      </w:pPr>
      <w:r>
        <w:t xml:space="preserve">государственной услуги </w:t>
      </w:r>
      <w:proofErr w:type="gramStart"/>
      <w:r>
        <w:t>документах</w:t>
      </w:r>
      <w:proofErr w:type="gramEnd"/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ind w:firstLine="540"/>
        <w:jc w:val="both"/>
      </w:pPr>
      <w:bookmarkStart w:id="6" w:name="P365"/>
      <w:bookmarkEnd w:id="6"/>
      <w:r>
        <w:t xml:space="preserve">72. </w:t>
      </w:r>
      <w:proofErr w:type="gramStart"/>
      <w:r>
        <w:t>В случае если в выданной в результате предоставления государственной услуги документации допущены опечатки и (или) ошибки, то заявитель вправе представить в Министерство непосредственно, направить посредством почтовой связи, по электронной почте подписанное заявителем, заверенное печатью заявителя (при наличии) письмо о необходимости исправления допущенных опечаток и (или) ошибок с изложением сути допущенных опечаток и (или) ошибок и приложением копии документа, содержащего опечатки</w:t>
      </w:r>
      <w:proofErr w:type="gramEnd"/>
      <w:r>
        <w:t xml:space="preserve"> и (или) ошибки.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Допускается направление по электронной почте сканированного образа подписанного заявителем письма, заверенного печатью заявителя (при наличии печати).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73. </w:t>
      </w:r>
      <w:proofErr w:type="gramStart"/>
      <w:r>
        <w:t xml:space="preserve">Рассмотрение письма, указанного в пункте 72 Административного регламента, должностным лицом Отдела, исправление допущенных опечаток и (или) ошибок в документах, являющихся результатом предоставления государственной услуги, а также выдача (направление) заявителю результата предоставления государственной услуги в установленном порядке осуществляются в течение 5 рабочих дней со дня регистрации указанного в </w:t>
      </w:r>
      <w:hyperlink w:anchor="P365">
        <w:r>
          <w:rPr>
            <w:color w:val="0000FF"/>
          </w:rPr>
          <w:t>пункте 72</w:t>
        </w:r>
      </w:hyperlink>
      <w:r>
        <w:t xml:space="preserve"> Административного регламента письма.</w:t>
      </w:r>
      <w:proofErr w:type="gramEnd"/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Title"/>
        <w:jc w:val="center"/>
        <w:outlineLvl w:val="1"/>
      </w:pPr>
      <w:r>
        <w:t>IV. Досудебный (внесудебный) порядок</w:t>
      </w:r>
    </w:p>
    <w:p w:rsidR="00C86089" w:rsidRDefault="00C86089">
      <w:pPr>
        <w:pStyle w:val="ConsPlusTitle"/>
        <w:jc w:val="center"/>
      </w:pPr>
      <w:r>
        <w:t>обжалования решений и действий (бездействий) Министерства,</w:t>
      </w:r>
    </w:p>
    <w:p w:rsidR="00C86089" w:rsidRDefault="00C86089">
      <w:pPr>
        <w:pStyle w:val="ConsPlusTitle"/>
        <w:jc w:val="center"/>
      </w:pPr>
      <w:r>
        <w:t>Министра или лица, его замещающего, а также</w:t>
      </w:r>
    </w:p>
    <w:p w:rsidR="00C86089" w:rsidRDefault="00C86089">
      <w:pPr>
        <w:pStyle w:val="ConsPlusTitle"/>
        <w:jc w:val="center"/>
      </w:pPr>
      <w:r>
        <w:t>должностных лиц Министерства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Title"/>
        <w:jc w:val="center"/>
        <w:outlineLvl w:val="2"/>
      </w:pPr>
      <w:r>
        <w:t>Информация для заинтересованных лиц</w:t>
      </w:r>
    </w:p>
    <w:p w:rsidR="00C86089" w:rsidRDefault="00C86089">
      <w:pPr>
        <w:pStyle w:val="ConsPlusTitle"/>
        <w:jc w:val="center"/>
      </w:pPr>
      <w:r>
        <w:t>об их праве на досудебное (внесудебное) обжалование</w:t>
      </w:r>
    </w:p>
    <w:p w:rsidR="00C86089" w:rsidRDefault="00C86089">
      <w:pPr>
        <w:pStyle w:val="ConsPlusTitle"/>
        <w:jc w:val="center"/>
      </w:pPr>
      <w:r>
        <w:t>осуществленных действий (бездействия) и (или) решений,</w:t>
      </w:r>
    </w:p>
    <w:p w:rsidR="00C86089" w:rsidRDefault="00C86089">
      <w:pPr>
        <w:pStyle w:val="ConsPlusTitle"/>
        <w:jc w:val="center"/>
      </w:pPr>
      <w:proofErr w:type="gramStart"/>
      <w:r>
        <w:t>принятых</w:t>
      </w:r>
      <w:proofErr w:type="gramEnd"/>
      <w:r>
        <w:t xml:space="preserve"> (осуществленных) в ходе предоставления</w:t>
      </w:r>
    </w:p>
    <w:p w:rsidR="00C86089" w:rsidRDefault="00C86089">
      <w:pPr>
        <w:pStyle w:val="ConsPlusTitle"/>
        <w:jc w:val="center"/>
      </w:pPr>
      <w:r>
        <w:t>государственной услуги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ind w:firstLine="540"/>
        <w:jc w:val="both"/>
      </w:pPr>
      <w:r>
        <w:t>74. Заявитель имеет право на обжалование действий и (или) бездействия Министерства, должностных лиц Министерства либо государственных гражданских служащих Министерства в досудебном (внесудебном) порядке.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Заявитель может обратиться с жалобой в Министерство, в том числе в следующих случаях: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1) нарушение срока регистрации заявления о предоставлении государственной услуги и прилагаемых к нему документов;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для предоставления государственной услуги;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4) отказ в приеме документов у заявителя;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для отказа не предусмотрены Административным регламентом;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6) затребование с заявителя при предоставлении государственной услуги платы, не </w:t>
      </w:r>
      <w:r>
        <w:lastRenderedPageBreak/>
        <w:t>предусмотренной нормативными правовыми актами;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7)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Title"/>
        <w:jc w:val="center"/>
        <w:outlineLvl w:val="2"/>
      </w:pPr>
      <w:r>
        <w:t>Органы государственной власти, организации</w:t>
      </w:r>
    </w:p>
    <w:p w:rsidR="00C86089" w:rsidRDefault="00C86089">
      <w:pPr>
        <w:pStyle w:val="ConsPlusTitle"/>
        <w:jc w:val="center"/>
      </w:pPr>
      <w:r>
        <w:t>и уполномоченные на рассмотрение жалобы лица, которым</w:t>
      </w:r>
    </w:p>
    <w:p w:rsidR="00C86089" w:rsidRDefault="00C86089">
      <w:pPr>
        <w:pStyle w:val="ConsPlusTitle"/>
        <w:jc w:val="center"/>
      </w:pPr>
      <w:r>
        <w:t>может быть направлена жалоба заявителя</w:t>
      </w:r>
    </w:p>
    <w:p w:rsidR="00C86089" w:rsidRDefault="00C86089">
      <w:pPr>
        <w:pStyle w:val="ConsPlusTitle"/>
        <w:jc w:val="center"/>
      </w:pPr>
      <w:r>
        <w:t>в досудебном (внесудебном) порядке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ind w:firstLine="540"/>
        <w:jc w:val="both"/>
      </w:pPr>
      <w:r>
        <w:t>75. Жалоба на решения и действия (бездействие) должностного лица Министерства, предоставляющего государственную услугу (далее - жалоба), подается в письменной форме на бумажном носителе или в электронной форме в Министерство.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76. Жалоба, поступившая в Министерство, подлежит рассмотрению должностным лицом, наделенным полномочиями по рассмотрению жалоб.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77. Жалоба на решения и действия (бездействие) Министерства, должностного лица Министерства может быть направлена по почте, по электронной почте, с использованием официального сайта Министерства, Единого портала, а также может быть принята при личном приеме заявителя.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Title"/>
        <w:jc w:val="center"/>
        <w:outlineLvl w:val="2"/>
      </w:pPr>
      <w:r>
        <w:t>Способы информирования заявителей</w:t>
      </w:r>
    </w:p>
    <w:p w:rsidR="00C86089" w:rsidRDefault="00C86089">
      <w:pPr>
        <w:pStyle w:val="ConsPlusTitle"/>
        <w:jc w:val="center"/>
      </w:pPr>
      <w:r>
        <w:t>о порядке подачи и рассмотрения жалобы, в том числе</w:t>
      </w:r>
    </w:p>
    <w:p w:rsidR="00C86089" w:rsidRDefault="00C86089">
      <w:pPr>
        <w:pStyle w:val="ConsPlusTitle"/>
        <w:jc w:val="center"/>
      </w:pPr>
      <w:r>
        <w:t>с использованием Единого портала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ind w:firstLine="540"/>
        <w:jc w:val="both"/>
      </w:pPr>
      <w:r>
        <w:t>78. Информирование заявителей о порядке подачи и рассмотрения жалобы, порядке обжалования решений и действий (бездействия) Министерства, должностного лица Министерства, в том числе с использованием Единого портала, осуществляется посредством размещения информации на стендах в местах предоставления государственных услуг, на официальном сайте Министерства, на Едином портале, на Региональном портале.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Консультирование заявителей о порядке обжалования решений и действий (бездействия) Министерства, должностного лица Министерства осуществляется должностным лицом, наделенным полномочиями по рассмотрению жалоб или сотрудниками Отдела, в том числе по телефону, электронной почте, при личном приеме.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>Заявитель вправе получать информацию и документы, необходимые для обоснования и рассмотрения жалобы.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Title"/>
        <w:jc w:val="center"/>
        <w:outlineLvl w:val="2"/>
      </w:pPr>
      <w:r>
        <w:t>Перечень нормативных правовых актов,</w:t>
      </w:r>
    </w:p>
    <w:p w:rsidR="00C86089" w:rsidRDefault="00C86089">
      <w:pPr>
        <w:pStyle w:val="ConsPlusTitle"/>
        <w:jc w:val="center"/>
      </w:pPr>
      <w:proofErr w:type="gramStart"/>
      <w:r>
        <w:t>регулирующих</w:t>
      </w:r>
      <w:proofErr w:type="gramEnd"/>
      <w:r>
        <w:t xml:space="preserve"> порядок досудебного (внесудебного) обжалования</w:t>
      </w:r>
    </w:p>
    <w:p w:rsidR="00C86089" w:rsidRDefault="00C86089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C86089" w:rsidRDefault="00C86089">
      <w:pPr>
        <w:pStyle w:val="ConsPlusTitle"/>
        <w:jc w:val="center"/>
      </w:pPr>
      <w:r>
        <w:t>государственную услугу, а также его должностных лиц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ind w:firstLine="540"/>
        <w:jc w:val="both"/>
      </w:pPr>
      <w:r>
        <w:t xml:space="preserve">79. </w:t>
      </w:r>
      <w:proofErr w:type="gramStart"/>
      <w:r>
        <w:t>Порядок досудебного (внесудебного) обжалования действий (бездействий) и (или) решений, принятых (осуществленных) Министерством, а также его должностными лицами в ходе предоставления государственной услуги регулируются:</w:t>
      </w:r>
      <w:proofErr w:type="gramEnd"/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C86089" w:rsidRDefault="00C86089">
      <w:pPr>
        <w:pStyle w:val="ConsPlusNormal"/>
        <w:spacing w:before="220"/>
        <w:ind w:firstLine="540"/>
        <w:jc w:val="both"/>
      </w:pPr>
      <w:hyperlink r:id="rId54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Республики Карелия от 06 декабря 2012 года N 371-П "Об утверждении Положения об особенностях подачи и рассмотрения жалоб на решения и действия </w:t>
      </w:r>
      <w:r>
        <w:lastRenderedPageBreak/>
        <w:t>(бездействие) органов исполнительной власти Республики Карелия и их должностных лиц, государственных гражданских служащих органов исполнительной власти Республики Карелия, многофункционального центра предоставления государственных и муниципальных услуг Республики Карелия, его работников".</w:t>
      </w:r>
      <w:proofErr w:type="gramEnd"/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Title"/>
        <w:jc w:val="center"/>
        <w:outlineLvl w:val="1"/>
      </w:pPr>
      <w:r>
        <w:t>V. Формы контроля</w:t>
      </w:r>
    </w:p>
    <w:p w:rsidR="00C86089" w:rsidRDefault="00C86089">
      <w:pPr>
        <w:pStyle w:val="ConsPlusTitle"/>
        <w:jc w:val="center"/>
      </w:pPr>
      <w:r>
        <w:t>за исполнением Административного регламента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:rsidR="00C86089" w:rsidRDefault="00C86089">
      <w:pPr>
        <w:pStyle w:val="ConsPlusTitle"/>
        <w:jc w:val="center"/>
      </w:pPr>
      <w:r>
        <w:t>за соблюдением и исполнением со стороны должностного лица</w:t>
      </w:r>
    </w:p>
    <w:p w:rsidR="00C86089" w:rsidRDefault="00C86089">
      <w:pPr>
        <w:pStyle w:val="ConsPlusTitle"/>
        <w:jc w:val="center"/>
      </w:pPr>
      <w:r>
        <w:t>Министерства положений Административного регламента и иных</w:t>
      </w:r>
    </w:p>
    <w:p w:rsidR="00C86089" w:rsidRDefault="00C86089">
      <w:pPr>
        <w:pStyle w:val="ConsPlusTitle"/>
        <w:jc w:val="center"/>
      </w:pPr>
      <w:r>
        <w:t>нормативных правовых актов, устанавливающих требования</w:t>
      </w:r>
    </w:p>
    <w:p w:rsidR="00C86089" w:rsidRDefault="00C86089">
      <w:pPr>
        <w:pStyle w:val="ConsPlusTitle"/>
        <w:jc w:val="center"/>
      </w:pPr>
      <w:r>
        <w:t>к предоставлению государственной услуги,</w:t>
      </w:r>
    </w:p>
    <w:p w:rsidR="00C86089" w:rsidRDefault="00C86089">
      <w:pPr>
        <w:pStyle w:val="ConsPlusTitle"/>
        <w:jc w:val="center"/>
      </w:pPr>
      <w:r>
        <w:t>а также за принятием решений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ind w:firstLine="540"/>
        <w:jc w:val="both"/>
      </w:pPr>
      <w:r>
        <w:t xml:space="preserve">80. Текущий </w:t>
      </w:r>
      <w:proofErr w:type="gramStart"/>
      <w:r>
        <w:t>контроль за</w:t>
      </w:r>
      <w:proofErr w:type="gramEnd"/>
      <w:r>
        <w:t xml:space="preserve"> соблюдением и исполнением со стороны должностного лица Министерства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решений осуществляется на постоянной основе, является всесторонним и объективным.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C86089" w:rsidRDefault="00C86089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C86089" w:rsidRDefault="00C86089">
      <w:pPr>
        <w:pStyle w:val="ConsPlusTitle"/>
        <w:jc w:val="center"/>
      </w:pPr>
      <w:r>
        <w:t>государственной услуги, в том числе порядок и формы</w:t>
      </w:r>
    </w:p>
    <w:p w:rsidR="00C86089" w:rsidRDefault="00C86089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C86089" w:rsidRDefault="00C86089">
      <w:pPr>
        <w:pStyle w:val="ConsPlusTitle"/>
        <w:jc w:val="center"/>
      </w:pPr>
      <w:r>
        <w:t>государственной услуги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ind w:firstLine="540"/>
        <w:jc w:val="both"/>
      </w:pPr>
      <w:r>
        <w:t xml:space="preserve">81. Плановые проверки полноты и качества предоставления государственной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 проводятся в соответствии с утвержденным планом деятельности Министерства.</w:t>
      </w:r>
    </w:p>
    <w:p w:rsidR="00C86089" w:rsidRDefault="00C86089">
      <w:pPr>
        <w:pStyle w:val="ConsPlusNormal"/>
        <w:spacing w:before="220"/>
        <w:ind w:firstLine="540"/>
        <w:jc w:val="both"/>
      </w:pPr>
      <w:r>
        <w:t xml:space="preserve">82. Внеплановые проверки полноты и качества предоставления государственной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услуги, осуществляются на основании получения информации о наличии бездействия должностного лица.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Title"/>
        <w:jc w:val="center"/>
        <w:outlineLvl w:val="2"/>
      </w:pPr>
      <w:r>
        <w:t>Информация об ответственности должностных лиц</w:t>
      </w:r>
    </w:p>
    <w:p w:rsidR="00C86089" w:rsidRDefault="00C86089">
      <w:pPr>
        <w:pStyle w:val="ConsPlusTitle"/>
        <w:jc w:val="center"/>
      </w:pPr>
      <w:r>
        <w:t>Министерства за решения и действия (бездействие),</w:t>
      </w:r>
    </w:p>
    <w:p w:rsidR="00C86089" w:rsidRDefault="00C86089">
      <w:pPr>
        <w:pStyle w:val="ConsPlusTitle"/>
        <w:jc w:val="center"/>
      </w:pPr>
      <w:proofErr w:type="gramStart"/>
      <w:r>
        <w:t>принимаемые</w:t>
      </w:r>
      <w:proofErr w:type="gramEnd"/>
      <w:r>
        <w:t xml:space="preserve"> (осуществляемые) ими в ходе</w:t>
      </w:r>
    </w:p>
    <w:p w:rsidR="00C86089" w:rsidRDefault="00C86089">
      <w:pPr>
        <w:pStyle w:val="ConsPlusTitle"/>
        <w:jc w:val="center"/>
      </w:pPr>
      <w:r>
        <w:t>предоставления государственной услуги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ind w:firstLine="540"/>
        <w:jc w:val="both"/>
      </w:pPr>
      <w:r>
        <w:t>83. Должностное лицо Министерства несет ответственность в соответствии с законодательством Российской Федерации за решения и действия (бездействие), принимаемые (осуществляемые) им в ходе предоставления государственной услуги.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Title"/>
        <w:jc w:val="center"/>
        <w:outlineLvl w:val="2"/>
      </w:pPr>
      <w:r>
        <w:t>Требования к порядку и формам контроля</w:t>
      </w:r>
    </w:p>
    <w:p w:rsidR="00C86089" w:rsidRDefault="00C86089">
      <w:pPr>
        <w:pStyle w:val="ConsPlusTitle"/>
        <w:jc w:val="center"/>
      </w:pPr>
      <w:r>
        <w:t>за предоставлением государственной услуги, в том числе</w:t>
      </w:r>
    </w:p>
    <w:p w:rsidR="00C86089" w:rsidRDefault="00C86089">
      <w:pPr>
        <w:pStyle w:val="ConsPlusTitle"/>
        <w:jc w:val="center"/>
      </w:pPr>
      <w:r>
        <w:t>со стороны граждан, их объединений и организаций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ind w:firstLine="540"/>
        <w:jc w:val="both"/>
      </w:pPr>
      <w:r>
        <w:t xml:space="preserve">84.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граждан, их объединений и организаций осуществляется путем получения информации о наличии в действиях (бездействии) ответственных должностных лиц Министерства, а также в принимаемых ими решениях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jc w:val="both"/>
      </w:pPr>
    </w:p>
    <w:p w:rsidR="00C86089" w:rsidRDefault="00C860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EAC" w:rsidRDefault="00C86089"/>
    <w:sectPr w:rsidR="00554EAC" w:rsidSect="00F3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89"/>
    <w:rsid w:val="00787C24"/>
    <w:rsid w:val="00B71CA7"/>
    <w:rsid w:val="00C8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0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860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860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0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860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860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7208D9836504518055932B4DB9AFB71F0B85B39AC2BFA9437A1525A443FB7885EC5D12A571BBAB92090511FFnCD9N" TargetMode="External"/><Relationship Id="rId18" Type="http://schemas.openxmlformats.org/officeDocument/2006/relationships/hyperlink" Target="consultantplus://offline/ref=E87208D9836504518055932B4DB9AFB71F0B85B39AC2BFA9437A1525A443FB7885EC5D12A571BBAB92090511FFnCD9N" TargetMode="External"/><Relationship Id="rId26" Type="http://schemas.openxmlformats.org/officeDocument/2006/relationships/hyperlink" Target="consultantplus://offline/ref=E87208D98365045180558D265BD5F8BA1F01D9B69AC6B3FD1C2D1372FB13FD2DD7AC034BE737A8AB90170614FDC00514D2B4A485CB235412C768C91An3D2N" TargetMode="External"/><Relationship Id="rId39" Type="http://schemas.openxmlformats.org/officeDocument/2006/relationships/hyperlink" Target="consultantplus://offline/ref=E87208D98365045180558D265BD5F8BA1F01D9B69AC6B3FD1C2D1372FB13FD2DD7AC034BE737A8AB90170610FCC00514D2B4A485CB235412C768C91An3D2N" TargetMode="External"/><Relationship Id="rId21" Type="http://schemas.openxmlformats.org/officeDocument/2006/relationships/hyperlink" Target="consultantplus://offline/ref=E87208D98365045180558D265BD5F8BA1F01D9B698CEB6FC1E254E78F34AF12FD0A35C4EE026A8AB92090613E3C95147n9D4N" TargetMode="External"/><Relationship Id="rId34" Type="http://schemas.openxmlformats.org/officeDocument/2006/relationships/hyperlink" Target="consultantplus://offline/ref=E87208D98365045180558D265BD5F8BA1F01D9B69AC6B3FD1C2D1372FB13FD2DD7AC034BE737A8AB90170613FDC00514D2B4A485CB235412C768C91An3D2N" TargetMode="External"/><Relationship Id="rId42" Type="http://schemas.openxmlformats.org/officeDocument/2006/relationships/hyperlink" Target="consultantplus://offline/ref=E87208D98365045180558D265BD5F8BA1F01D9B69AC6B3FD1C2D1372FB13FD2DD7AC034BE737A8AB90170613FDC00514D2B4A485CB235412C768C91An3D2N" TargetMode="External"/><Relationship Id="rId47" Type="http://schemas.openxmlformats.org/officeDocument/2006/relationships/hyperlink" Target="consultantplus://offline/ref=E87208D98365045180558D265BD5F8BA1F01D9B69AC6B3FD1C2D1372FB13FD2DD7AC034BE737A8AB90170612FDC00514D2B4A485CB235412C768C91An3D2N" TargetMode="External"/><Relationship Id="rId50" Type="http://schemas.openxmlformats.org/officeDocument/2006/relationships/hyperlink" Target="consultantplus://offline/ref=E87208D98365045180558D265BD5F8BA1F01D9B69AC6B3FD1C2D1372FB13FD2DD7AC034BE737A8AB90170612FDC00514D2B4A485CB235412C768C91An3D2N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E87208D9836504518055932B4DB9AFB71F0882B399C0BFA9437A1525A443FB7885EC5D12A571BBAB92090511FFnCD9N" TargetMode="External"/><Relationship Id="rId12" Type="http://schemas.openxmlformats.org/officeDocument/2006/relationships/hyperlink" Target="consultantplus://offline/ref=E87208D9836504518055932B4DB9AFB71F0987BC9AC4BFA9437A1525A443FB7885EC5D12A571BBAB92090511FFnCD9N" TargetMode="External"/><Relationship Id="rId17" Type="http://schemas.openxmlformats.org/officeDocument/2006/relationships/hyperlink" Target="consultantplus://offline/ref=E87208D9836504518055932B4DB9AFB71F0B80B299C3BFA9437A1525A443FB7885EC5D12A571BBAB92090511FFnCD9N" TargetMode="External"/><Relationship Id="rId25" Type="http://schemas.openxmlformats.org/officeDocument/2006/relationships/hyperlink" Target="consultantplus://offline/ref=E87208D98365045180558D265BD5F8BA1F01D9B69AC6B3FD1C2D1372FB13FD2DD7AC034BE737A8AB90170613FDC00514D2B4A485CB235412C768C91An3D2N" TargetMode="External"/><Relationship Id="rId33" Type="http://schemas.openxmlformats.org/officeDocument/2006/relationships/hyperlink" Target="consultantplus://offline/ref=E87208D98365045180558D265BD5F8BA1F01D9B69AC6B3FD1C2D1372FB13FD2DD7AC034BE737A8AB90170610FCC00514D2B4A485CB235412C768C91An3D2N" TargetMode="External"/><Relationship Id="rId38" Type="http://schemas.openxmlformats.org/officeDocument/2006/relationships/hyperlink" Target="consultantplus://offline/ref=E87208D9836504518055932B4DB9AFB71F0882B399C0BFA9437A1525A443FB7897EC0518A378F1FBD4420A10FFD5504788E3A986nCDBN" TargetMode="External"/><Relationship Id="rId46" Type="http://schemas.openxmlformats.org/officeDocument/2006/relationships/hyperlink" Target="consultantplus://offline/ref=E87208D98365045180558D265BD5F8BA1F01D9B69AC6B3FD1C2D1372FB13FD2DD7AC034BE737A8AB90170612FDC00514D2B4A485CB235412C768C91An3D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7208D9836504518055932B4DB9AFB7190280BE9790E8AB122F1B20AC13A16881A5091DBA72A7B4921705n1D3N" TargetMode="External"/><Relationship Id="rId20" Type="http://schemas.openxmlformats.org/officeDocument/2006/relationships/hyperlink" Target="consultantplus://offline/ref=E87208D9836504518055932B4DB9AFB71F0882B399C0BFA9437A1525A443FB7885EC5D12A571BBAB92090511FFnCD9N" TargetMode="External"/><Relationship Id="rId29" Type="http://schemas.openxmlformats.org/officeDocument/2006/relationships/hyperlink" Target="consultantplus://offline/ref=E87208D98365045180558D265BD5F8BA1F01D9B69AC6B3FD1C2D1372FB13FD2DD7AC034BE737A8AB90170619FAC00514D2B4A485CB235412C768C91An3D2N" TargetMode="External"/><Relationship Id="rId41" Type="http://schemas.openxmlformats.org/officeDocument/2006/relationships/hyperlink" Target="consultantplus://offline/ref=E87208D98365045180558D265BD5F8BA1F01D9B69AC6B3FD1C2D1372FB13FD2DD7AC034BE737A8AB90170610FCC00514D2B4A485CB235412C768C91An3D2N" TargetMode="External"/><Relationship Id="rId54" Type="http://schemas.openxmlformats.org/officeDocument/2006/relationships/hyperlink" Target="consultantplus://offline/ref=E87208D98365045180558D265BD5F8BA1F01D9B699C0B4FB17254E78F34AF12FD0A35C5CE07EA4AA90170118F69F0001C3ECA886D73C570EDB6ACBn1D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7208D9836504518055932B4DB9AFB71F0987BC9AC4BFA9437A1525A443FB7885EC5D12A571BBAB92090511FFnCD9N" TargetMode="External"/><Relationship Id="rId11" Type="http://schemas.openxmlformats.org/officeDocument/2006/relationships/hyperlink" Target="consultantplus://offline/ref=E87208D9836504518055932B4DB9AFB71F0882B399C0BFA9437A1525A443FB7885EC5D12A571BBAB92090511FFnCD9N" TargetMode="External"/><Relationship Id="rId24" Type="http://schemas.openxmlformats.org/officeDocument/2006/relationships/hyperlink" Target="consultantplus://offline/ref=E87208D98365045180558D265BD5F8BA1F01D9B69AC6B3FD1C2D1372FB13FD2DD7AC034BE737A8AB90170611F5C00514D2B4A485CB235412C768C91An3D2N" TargetMode="External"/><Relationship Id="rId32" Type="http://schemas.openxmlformats.org/officeDocument/2006/relationships/hyperlink" Target="consultantplus://offline/ref=E87208D9836504518055932B4DB9AFB71F0B85B39AC2BFA9437A1525A443FB7897EC051BA778F1FBD4420A10FFD5504788E3A986nCDBN" TargetMode="External"/><Relationship Id="rId37" Type="http://schemas.openxmlformats.org/officeDocument/2006/relationships/hyperlink" Target="consultantplus://offline/ref=E87208D98365045180558D265BD5F8BA1F01D9B69AC6B3FD1C2D1372FB13FD2DD7AC034BE737A8AB90170615FDC00514D2B4A485CB235412C768C91An3D2N" TargetMode="External"/><Relationship Id="rId40" Type="http://schemas.openxmlformats.org/officeDocument/2006/relationships/hyperlink" Target="consultantplus://offline/ref=E87208D98365045180558D265BD5F8BA1F01D9B69AC6B3FD1C2D1372FB13FD2DD7AC034BE737A8AB90170612FDC00514D2B4A485CB235412C768C91An3D2N" TargetMode="External"/><Relationship Id="rId45" Type="http://schemas.openxmlformats.org/officeDocument/2006/relationships/hyperlink" Target="consultantplus://offline/ref=E87208D98365045180558D265BD5F8BA1F01D9B69AC6B3FD1C2D1372FB13FD2DD7AC034BE737A8AB90170613FDC00514D2B4A485CB235412C768C91An3D2N" TargetMode="External"/><Relationship Id="rId53" Type="http://schemas.openxmlformats.org/officeDocument/2006/relationships/hyperlink" Target="consultantplus://offline/ref=E87208D9836504518055932B4DB9AFB71F0B85B39AC2BFA9437A1525A443FB7897EC051DA57BAEFEC153521CFCC94F4494FFAB84CBn3DFN" TargetMode="External"/><Relationship Id="rId5" Type="http://schemas.openxmlformats.org/officeDocument/2006/relationships/hyperlink" Target="consultantplus://offline/ref=E87208D9836504518055932B4DB9AFB71F0B85B39AC2BFA9437A1525A443FB7897EC051EA473A5A3941C5340B99E5C4494FFA886D73F5512nDDBN" TargetMode="External"/><Relationship Id="rId15" Type="http://schemas.openxmlformats.org/officeDocument/2006/relationships/hyperlink" Target="consultantplus://offline/ref=E87208D9836504518055932B4DB9AFB71F0B85B39AC2BFA9437A1525A443FB7897EC051EA473A5AB901C5340B99E5C4494FFA886D73F5512nDDBN" TargetMode="External"/><Relationship Id="rId23" Type="http://schemas.openxmlformats.org/officeDocument/2006/relationships/hyperlink" Target="consultantplus://offline/ref=E87208D98365045180558D265BD5F8BA1F01D9B699CFB5FD172D1372FB13FD2DD7AC034BE737A8AB90170515FEC00514D2B4A485CB235412C768C91An3D2N" TargetMode="External"/><Relationship Id="rId28" Type="http://schemas.openxmlformats.org/officeDocument/2006/relationships/hyperlink" Target="consultantplus://offline/ref=E87208D98365045180558D265BD5F8BA1F01D9B69AC6B3FD1C2D1372FB13FD2DD7AC034BE737A8AB90170614FAC00514D2B4A485CB235412C768C91An3D2N" TargetMode="External"/><Relationship Id="rId36" Type="http://schemas.openxmlformats.org/officeDocument/2006/relationships/hyperlink" Target="consultantplus://offline/ref=E87208D98365045180558D265BD5F8BA1F01D9B69AC6B3FD1C2D1372FB13FD2DD7AC034BE737A8AB90170615FDC00514D2B4A485CB235412C768C91An3D2N" TargetMode="External"/><Relationship Id="rId49" Type="http://schemas.openxmlformats.org/officeDocument/2006/relationships/hyperlink" Target="consultantplus://offline/ref=E87208D98365045180558D265BD5F8BA1F01D9B69AC6B3FD1C2D1372FB13FD2DD7AC034BE737A8AB90170610FCC00514D2B4A485CB235412C768C91An3D2N" TargetMode="External"/><Relationship Id="rId10" Type="http://schemas.openxmlformats.org/officeDocument/2006/relationships/hyperlink" Target="consultantplus://offline/ref=E87208D9836504518055932B4DB9AFB71F0987BC9AC4BFA9437A1525A443FB7897EC051EA473A5AB921C5340B99E5C4494FFA886D73F5512nDDBN" TargetMode="External"/><Relationship Id="rId19" Type="http://schemas.openxmlformats.org/officeDocument/2006/relationships/hyperlink" Target="consultantplus://offline/ref=E87208D9836504518055932B4DB9AFB71F0987BC9AC4BFA9437A1525A443FB7885EC5D12A571BBAB92090511FFnCD9N" TargetMode="External"/><Relationship Id="rId31" Type="http://schemas.openxmlformats.org/officeDocument/2006/relationships/hyperlink" Target="consultantplus://offline/ref=E87208D9836504518055932B4DB9AFB71F0882B399C0BFA9437A1525A443FB7897EC051AA078F1FBD4420A10FFD5504788E3A986nCDBN" TargetMode="External"/><Relationship Id="rId44" Type="http://schemas.openxmlformats.org/officeDocument/2006/relationships/hyperlink" Target="consultantplus://offline/ref=E87208D98365045180558D265BD5F8BA1F01D9B69AC6B3FD1C2D1372FB13FD2DD7AC034BE737A8AB90170610FCC00514D2B4A485CB235412C768C91An3D2N" TargetMode="External"/><Relationship Id="rId52" Type="http://schemas.openxmlformats.org/officeDocument/2006/relationships/hyperlink" Target="consultantplus://offline/ref=E87208D9836504518055932B4DB9AFB71F0882B399C0BFA9437A1525A443FB7897EC0518A378F1FBD4420A10FFD5504788E3A986nCD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7208D98365045180558D265BD5F8BA1F01D9B698CEB6FC1E254E78F34AF12FD0A35C4EE026A8AB92090613E3C95147n9D4N" TargetMode="External"/><Relationship Id="rId14" Type="http://schemas.openxmlformats.org/officeDocument/2006/relationships/hyperlink" Target="consultantplus://offline/ref=E87208D9836504518055932B4DB9AFB7180B83B39EC6BFA9437A1525A443FB7885EC5D12A571BBAB92090511FFnCD9N" TargetMode="External"/><Relationship Id="rId22" Type="http://schemas.openxmlformats.org/officeDocument/2006/relationships/hyperlink" Target="consultantplus://offline/ref=E87208D98365045180558D265BD5F8BA1F01D9B69AC6B1F91D281372FB13FD2DD7AC034BF537F0A791151910FFD5534594nED3N" TargetMode="External"/><Relationship Id="rId27" Type="http://schemas.openxmlformats.org/officeDocument/2006/relationships/hyperlink" Target="consultantplus://offline/ref=E87208D98365045180558D265BD5F8BA1F01D9B69AC6B3FD1C2D1372FB13FD2DD7AC034BE737A8AB90170614FFC00514D2B4A485CB235412C768C91An3D2N" TargetMode="External"/><Relationship Id="rId30" Type="http://schemas.openxmlformats.org/officeDocument/2006/relationships/hyperlink" Target="consultantplus://offline/ref=E87208D98365045180558D265BD5F8BA1F01D9B69AC6B3FD1C2D1372FB13FD2DD7AC034BE737A8AB90170610FCC00514D2B4A485CB235412C768C91An3D2N" TargetMode="External"/><Relationship Id="rId35" Type="http://schemas.openxmlformats.org/officeDocument/2006/relationships/hyperlink" Target="consultantplus://offline/ref=E87208D98365045180558D265BD5F8BA1F01D9B69AC6B3FD1C2D1372FB13FD2DD7AC034BE737A8AB90170612FDC00514D2B4A485CB235412C768C91An3D2N" TargetMode="External"/><Relationship Id="rId43" Type="http://schemas.openxmlformats.org/officeDocument/2006/relationships/hyperlink" Target="consultantplus://offline/ref=E87208D98365045180558D265BD5F8BA1F01D9B69AC6B3FD1C2D1372FB13FD2DD7AC034BE737A8AB90170612FDC00514D2B4A485CB235412C768C91An3D2N" TargetMode="External"/><Relationship Id="rId48" Type="http://schemas.openxmlformats.org/officeDocument/2006/relationships/hyperlink" Target="consultantplus://offline/ref=E87208D98365045180558D265BD5F8BA1F01D9B69AC6B3FD1C2D1372FB13FD2DD7AC034BE737A8AB90170612FFC00514D2B4A485CB235412C768C91An3D2N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E87208D98365045180558D265BD5F8BA1F01D9B699CFB5FD172D1372FB13FD2DD7AC034BE737A8AB90170515FAC00514D2B4A485CB235412C768C91An3D2N" TargetMode="External"/><Relationship Id="rId51" Type="http://schemas.openxmlformats.org/officeDocument/2006/relationships/hyperlink" Target="consultantplus://offline/ref=E87208D98365045180558D265BD5F8BA1F01D9B69AC6B3FD1C2D1372FB13FD2DD7AC034BE737A8AB90170615FDC00514D2B4A485CB235412C768C91An3D2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8595</Words>
  <Characters>48993</Characters>
  <Application>Microsoft Office Word</Application>
  <DocSecurity>0</DocSecurity>
  <Lines>408</Lines>
  <Paragraphs>114</Paragraphs>
  <ScaleCrop>false</ScaleCrop>
  <Company/>
  <LinksUpToDate>false</LinksUpToDate>
  <CharactersWithSpaces>57474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Анжелика Сергеевна</dc:creator>
  <cp:lastModifiedBy>Никитина Анжелика Сергеевна</cp:lastModifiedBy>
  <cp:revision>1</cp:revision>
  <dcterms:created xsi:type="dcterms:W3CDTF">2022-12-12T13:03:00Z</dcterms:created>
  <dcterms:modified xsi:type="dcterms:W3CDTF">2022-12-12T13:04:00Z</dcterms:modified>
</cp:coreProperties>
</file>